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E44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rFonts w:ascii="Calibri" w:hAnsi="Calibri" w:cs="Calibri"/>
          <w:b/>
          <w:bCs/>
          <w:sz w:val="21"/>
          <w:szCs w:val="21"/>
        </w:rPr>
      </w:pPr>
      <w:r>
        <w:rPr>
          <w:rFonts w:hint="default" w:ascii="Calibri" w:hAnsi="Calibri" w:eastAsia="微软雅黑" w:cs="Calibri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6"/>
        <w:gridCol w:w="3750"/>
      </w:tblGrid>
      <w:tr w14:paraId="520AD3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BC3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bCs/>
                <w:color w:val="auto"/>
                <w:sz w:val="32"/>
                <w:szCs w:val="32"/>
              </w:rPr>
              <w:t>行政检查主体名称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99A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尉氏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县</w:t>
            </w: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sz w:val="32"/>
                <w:szCs w:val="32"/>
              </w:rPr>
              <w:t>文化广电和旅游局</w:t>
            </w:r>
          </w:p>
        </w:tc>
      </w:tr>
      <w:tr w14:paraId="3D8B94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FB0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shd w:val="clear" w:fill="FFFFFF"/>
              </w:rPr>
              <w:t>行政检查主体类别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02B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仿宋_GB2312" w:cs="Calibri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sz w:val="32"/>
                <w:szCs w:val="32"/>
              </w:rPr>
              <w:t>行政机关</w:t>
            </w:r>
          </w:p>
        </w:tc>
      </w:tr>
      <w:tr w14:paraId="2D9FDC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C24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shd w:val="clear" w:fill="FFFFFF"/>
              </w:rPr>
              <w:t>单位地址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44B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仿宋_GB2312" w:cs="Calibri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尉氏县文化路西段75号</w:t>
            </w:r>
          </w:p>
        </w:tc>
      </w:tr>
      <w:tr w14:paraId="09E168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DDD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shd w:val="clear" w:fill="FFFFFF"/>
              </w:rPr>
              <w:t>邮政编码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B7F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仿宋_GB2312" w:cs="Calibri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sz w:val="32"/>
                <w:szCs w:val="32"/>
              </w:rPr>
              <w:t>475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500</w:t>
            </w:r>
            <w:bookmarkStart w:id="0" w:name="_GoBack"/>
            <w:bookmarkEnd w:id="0"/>
          </w:p>
        </w:tc>
      </w:tr>
    </w:tbl>
    <w:p w14:paraId="68FDDF8D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C674F"/>
    <w:rsid w:val="17E929B9"/>
    <w:rsid w:val="2C5B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62</Characters>
  <Lines>0</Lines>
  <Paragraphs>0</Paragraphs>
  <TotalTime>3</TotalTime>
  <ScaleCrop>false</ScaleCrop>
  <LinksUpToDate>false</LinksUpToDate>
  <CharactersWithSpaces>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2025-08-20T01:45:00Z</dcterms:created>
  <dc:creator>Administrator</dc:creator>
  <cp:lastModifiedBy>Administrator</cp:lastModifiedBy>
  <dcterms:modified xsi:type="dcterms:W3CDTF">2025-10-10T01:41:40Z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eyJoZGlkIjoiNWMzYjMzYjE0MmRkOWE3ZTlkY2VhNWMyYzQxNmZmZWUiLCJ1c2VySWQiOiIyODMxMjAwNzYifQ==</vt:lpwstr>
  </property>
  <property fmtid="{D5CDD505-2E9C-101B-9397-08002B2CF9AE}" pid="4" name="ICV">
    <vt:lpwstr>F1154343DFEB4FC5803BB6546980CFB9_12</vt:lpwstr>
  </property>
</Properties>
</file>