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90"/>
        </w:tabs>
        <w:bidi w:val="0"/>
        <w:jc w:val="lef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尉氏县涉农补贴领域基层政务公开标准目录（尉氏县农业农村局</w:t>
      </w:r>
      <w:bookmarkStart w:id="0" w:name="_GoBack"/>
      <w:bookmarkEnd w:id="0"/>
      <w:r>
        <w:rPr>
          <w:rFonts w:hint="eastAsia" w:ascii="方正小标宋简体" w:hAnsi="方正小标宋简体" w:eastAsia="方正小标宋简体" w:cs="方正小标宋简体"/>
          <w:sz w:val="44"/>
          <w:szCs w:val="44"/>
          <w:lang w:eastAsia="zh-CN"/>
        </w:rPr>
        <w:t>）</w:t>
      </w:r>
    </w:p>
    <w:tbl>
      <w:tblPr>
        <w:tblStyle w:val="4"/>
        <w:tblW w:w="0" w:type="auto"/>
        <w:jc w:val="center"/>
        <w:tblLayout w:type="fixed"/>
        <w:tblCellMar>
          <w:top w:w="0" w:type="dxa"/>
          <w:left w:w="0" w:type="dxa"/>
          <w:bottom w:w="0" w:type="dxa"/>
          <w:right w:w="0" w:type="dxa"/>
        </w:tblCellMar>
      </w:tblPr>
      <w:tblGrid>
        <w:gridCol w:w="480"/>
        <w:gridCol w:w="740"/>
        <w:gridCol w:w="700"/>
        <w:gridCol w:w="2585"/>
        <w:gridCol w:w="2088"/>
        <w:gridCol w:w="1176"/>
        <w:gridCol w:w="744"/>
        <w:gridCol w:w="2856"/>
        <w:gridCol w:w="612"/>
        <w:gridCol w:w="612"/>
        <w:gridCol w:w="636"/>
        <w:gridCol w:w="600"/>
        <w:gridCol w:w="576"/>
        <w:gridCol w:w="509"/>
      </w:tblGrid>
      <w:tr>
        <w:tblPrEx>
          <w:tblCellMar>
            <w:top w:w="0" w:type="dxa"/>
            <w:left w:w="0" w:type="dxa"/>
            <w:bottom w:w="0" w:type="dxa"/>
            <w:right w:w="0" w:type="dxa"/>
          </w:tblCellMar>
        </w:tblPrEx>
        <w:trPr>
          <w:trHeight w:val="434" w:hRule="atLeast"/>
          <w:jc w:val="center"/>
        </w:trPr>
        <w:tc>
          <w:tcPr>
            <w:tcW w:w="48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序号</w:t>
            </w:r>
          </w:p>
        </w:tc>
        <w:tc>
          <w:tcPr>
            <w:tcW w:w="14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公开事项</w:t>
            </w:r>
          </w:p>
        </w:tc>
        <w:tc>
          <w:tcPr>
            <w:tcW w:w="2585"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公开内容</w:t>
            </w:r>
            <w:r>
              <w:rPr>
                <w:rFonts w:ascii="黑体" w:hAnsi="黑体" w:eastAsia="黑体" w:cs="宋体"/>
                <w:color w:val="000000"/>
                <w:kern w:val="0"/>
                <w:sz w:val="21"/>
                <w:szCs w:val="21"/>
              </w:rPr>
              <w:br w:type="textWrapping"/>
            </w:r>
            <w:r>
              <w:rPr>
                <w:rFonts w:ascii="黑体" w:hAnsi="黑体" w:eastAsia="黑体" w:cs="宋体"/>
                <w:color w:val="000000"/>
                <w:kern w:val="0"/>
                <w:sz w:val="21"/>
                <w:szCs w:val="21"/>
              </w:rPr>
              <w:t>(要素)</w:t>
            </w:r>
          </w:p>
        </w:tc>
        <w:tc>
          <w:tcPr>
            <w:tcW w:w="20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公开依据</w:t>
            </w: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公开时限</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公开主体</w:t>
            </w:r>
          </w:p>
        </w:tc>
        <w:tc>
          <w:tcPr>
            <w:tcW w:w="28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公开渠道和载体</w:t>
            </w:r>
          </w:p>
        </w:tc>
        <w:tc>
          <w:tcPr>
            <w:tcW w:w="122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公开对象</w:t>
            </w:r>
          </w:p>
        </w:tc>
        <w:tc>
          <w:tcPr>
            <w:tcW w:w="12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公开方式</w:t>
            </w:r>
          </w:p>
        </w:tc>
        <w:tc>
          <w:tcPr>
            <w:tcW w:w="10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公开层级</w:t>
            </w:r>
          </w:p>
        </w:tc>
      </w:tr>
      <w:tr>
        <w:tblPrEx>
          <w:tblCellMar>
            <w:top w:w="0" w:type="dxa"/>
            <w:left w:w="0" w:type="dxa"/>
            <w:bottom w:w="0" w:type="dxa"/>
            <w:right w:w="0" w:type="dxa"/>
          </w:tblCellMar>
        </w:tblPrEx>
        <w:trPr>
          <w:trHeight w:val="492" w:hRule="atLeast"/>
          <w:jc w:val="center"/>
        </w:trPr>
        <w:tc>
          <w:tcPr>
            <w:tcW w:w="48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一级事项</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二级事项</w:t>
            </w:r>
          </w:p>
        </w:tc>
        <w:tc>
          <w:tcPr>
            <w:tcW w:w="25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p>
        </w:tc>
        <w:tc>
          <w:tcPr>
            <w:tcW w:w="20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p>
        </w:tc>
        <w:tc>
          <w:tcPr>
            <w:tcW w:w="28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p>
        </w:tc>
        <w:tc>
          <w:tcPr>
            <w:tcW w:w="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全社会</w:t>
            </w:r>
          </w:p>
        </w:tc>
        <w:tc>
          <w:tcPr>
            <w:tcW w:w="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特定群体</w:t>
            </w:r>
          </w:p>
        </w:tc>
        <w:tc>
          <w:tcPr>
            <w:tcW w:w="6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主动</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依申请</w:t>
            </w:r>
          </w:p>
        </w:tc>
        <w:tc>
          <w:tcPr>
            <w:tcW w:w="5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县级</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乡级</w:t>
            </w:r>
          </w:p>
        </w:tc>
      </w:tr>
      <w:tr>
        <w:tblPrEx>
          <w:tblCellMar>
            <w:top w:w="0" w:type="dxa"/>
            <w:left w:w="0" w:type="dxa"/>
            <w:bottom w:w="0" w:type="dxa"/>
            <w:right w:w="0" w:type="dxa"/>
          </w:tblCellMar>
        </w:tblPrEx>
        <w:trPr>
          <w:trHeight w:val="2040" w:hRule="atLeast"/>
          <w:jc w:val="center"/>
        </w:trPr>
        <w:tc>
          <w:tcPr>
            <w:tcW w:w="4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1</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农业生产发展资金</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农机购置补贴</w:t>
            </w:r>
          </w:p>
        </w:tc>
        <w:tc>
          <w:tcPr>
            <w:tcW w:w="2585" w:type="dxa"/>
            <w:tcBorders>
              <w:top w:val="nil"/>
              <w:left w:val="nil"/>
              <w:bottom w:val="single" w:color="auto" w:sz="4" w:space="0"/>
              <w:right w:val="single" w:color="auto" w:sz="4" w:space="0"/>
            </w:tcBorders>
            <w:noWrap w:val="0"/>
            <w:vAlign w:val="center"/>
          </w:tcPr>
          <w:p>
            <w:pPr>
              <w:jc w:val="center"/>
              <w:rPr>
                <w:rFonts w:hint="eastAsia" w:ascii="仿宋_GB2312" w:eastAsia="仿宋_GB2312"/>
                <w:b/>
                <w:sz w:val="18"/>
                <w:szCs w:val="18"/>
              </w:rPr>
            </w:pPr>
            <w:r>
              <w:rPr>
                <w:rFonts w:hint="eastAsia" w:ascii="仿宋_GB2312" w:eastAsia="仿宋_GB2312"/>
                <w:b/>
                <w:sz w:val="18"/>
                <w:szCs w:val="18"/>
              </w:rPr>
              <w:t>申请指南</w:t>
            </w:r>
          </w:p>
          <w:p>
            <w:pPr>
              <w:spacing w:line="600" w:lineRule="exact"/>
              <w:ind w:firstLine="347" w:firstLineChars="192"/>
              <w:rPr>
                <w:rFonts w:hint="eastAsia" w:ascii="仿宋_GB2312" w:eastAsia="仿宋_GB2312"/>
                <w:sz w:val="18"/>
                <w:szCs w:val="18"/>
              </w:rPr>
            </w:pPr>
            <w:r>
              <w:rPr>
                <w:rFonts w:hint="eastAsia" w:ascii="仿宋_GB2312" w:eastAsia="仿宋_GB2312"/>
                <w:b/>
                <w:sz w:val="18"/>
                <w:szCs w:val="18"/>
              </w:rPr>
              <w:t>补贴对象</w:t>
            </w:r>
            <w:r>
              <w:rPr>
                <w:rFonts w:hint="eastAsia" w:ascii="仿宋_GB2312" w:eastAsia="仿宋_GB2312"/>
                <w:sz w:val="18"/>
                <w:szCs w:val="18"/>
              </w:rPr>
              <w:t>：补贴对象为从事农业生产的个人和农业生产经营组织（以下简称“购机者”），其中农业生产经营组织包括农村集体经济组织、农民专业合作经济组织、农业企业和其他从事农业生产的经营组织。</w:t>
            </w:r>
          </w:p>
          <w:p>
            <w:pPr>
              <w:spacing w:line="600" w:lineRule="exact"/>
              <w:ind w:firstLine="347" w:firstLineChars="192"/>
              <w:rPr>
                <w:rFonts w:hint="eastAsia" w:ascii="仿宋_GB2312" w:eastAsia="仿宋_GB2312"/>
                <w:sz w:val="18"/>
                <w:szCs w:val="18"/>
              </w:rPr>
            </w:pPr>
            <w:r>
              <w:rPr>
                <w:rFonts w:hint="eastAsia" w:ascii="仿宋_GB2312" w:eastAsia="仿宋_GB2312"/>
                <w:b/>
                <w:sz w:val="18"/>
                <w:szCs w:val="18"/>
              </w:rPr>
              <w:t>补贴范围</w:t>
            </w:r>
            <w:r>
              <w:rPr>
                <w:rFonts w:hint="eastAsia" w:ascii="仿宋_GB2312" w:eastAsia="仿宋_GB2312"/>
                <w:sz w:val="18"/>
                <w:szCs w:val="18"/>
              </w:rPr>
              <w:t>：</w:t>
            </w:r>
          </w:p>
          <w:p>
            <w:pPr>
              <w:spacing w:line="600" w:lineRule="exact"/>
              <w:ind w:firstLine="345" w:firstLineChars="192"/>
              <w:rPr>
                <w:rFonts w:hint="eastAsia" w:ascii="仿宋_GB2312" w:eastAsia="仿宋_GB2312"/>
                <w:sz w:val="18"/>
                <w:szCs w:val="18"/>
              </w:rPr>
            </w:pPr>
            <w:r>
              <w:rPr>
                <w:rFonts w:hint="eastAsia" w:ascii="仿宋_GB2312" w:eastAsia="仿宋_GB2312"/>
                <w:sz w:val="18"/>
                <w:szCs w:val="18"/>
              </w:rPr>
              <w:t xml:space="preserve">（一）补贴机具种类 </w:t>
            </w:r>
          </w:p>
          <w:p>
            <w:pPr>
              <w:spacing w:line="600" w:lineRule="exact"/>
              <w:ind w:firstLine="345" w:firstLineChars="192"/>
              <w:rPr>
                <w:rFonts w:hint="eastAsia" w:ascii="仿宋_GB2312" w:eastAsia="仿宋_GB2312"/>
                <w:sz w:val="18"/>
                <w:szCs w:val="18"/>
              </w:rPr>
            </w:pPr>
            <w:r>
              <w:rPr>
                <w:rFonts w:hint="eastAsia" w:ascii="仿宋_GB2312" w:eastAsia="仿宋_GB2312"/>
                <w:sz w:val="18"/>
                <w:szCs w:val="18"/>
              </w:rPr>
              <w:t xml:space="preserve">围绕省委省政府确定的农业“四优四化”发展等支农重点工作，在中央财政补贴范围内选择14大类30个小类61个品目机具列入补贴范围。 </w:t>
            </w:r>
          </w:p>
          <w:p>
            <w:pPr>
              <w:spacing w:line="600" w:lineRule="exact"/>
              <w:ind w:firstLine="345" w:firstLineChars="192"/>
              <w:rPr>
                <w:rFonts w:hint="eastAsia" w:ascii="仿宋_GB2312" w:eastAsia="仿宋_GB2312"/>
                <w:sz w:val="18"/>
                <w:szCs w:val="18"/>
              </w:rPr>
            </w:pPr>
            <w:r>
              <w:rPr>
                <w:rFonts w:hint="eastAsia" w:ascii="仿宋_GB2312" w:eastAsia="仿宋_GB2312"/>
                <w:sz w:val="18"/>
                <w:szCs w:val="18"/>
              </w:rPr>
              <w:t>结合我县农机化现状，按照公开、公平、公正原则，在省定补贴范围中，优先保证粮食等主要农产品生产所需机具和加装控尘设备、深松整地、免耕播种、高效植保、节水灌溉、高效施肥、秸秆离田、畜禽粪污资源化利用、病死畜禽无害化处理、残膜回收等支持农业绿色发展机具的补贴需要。</w:t>
            </w:r>
          </w:p>
          <w:p>
            <w:pPr>
              <w:spacing w:line="600" w:lineRule="exact"/>
              <w:ind w:firstLine="345" w:firstLineChars="192"/>
              <w:rPr>
                <w:rFonts w:hint="eastAsia" w:ascii="仿宋_GB2312" w:eastAsia="仿宋_GB2312"/>
                <w:sz w:val="18"/>
                <w:szCs w:val="18"/>
              </w:rPr>
            </w:pPr>
            <w:r>
              <w:rPr>
                <w:rFonts w:hint="eastAsia" w:ascii="仿宋_GB2312" w:eastAsia="仿宋_GB2312"/>
                <w:sz w:val="18"/>
                <w:szCs w:val="18"/>
              </w:rPr>
              <w:t xml:space="preserve">（二）补贴机具资质 </w:t>
            </w:r>
          </w:p>
          <w:p>
            <w:pPr>
              <w:spacing w:line="600" w:lineRule="exact"/>
              <w:ind w:firstLine="345" w:firstLineChars="192"/>
              <w:rPr>
                <w:rFonts w:hint="eastAsia" w:ascii="仿宋_GB2312" w:eastAsia="仿宋_GB2312"/>
                <w:sz w:val="18"/>
                <w:szCs w:val="18"/>
              </w:rPr>
            </w:pPr>
            <w:r>
              <w:rPr>
                <w:rFonts w:hint="eastAsia" w:ascii="仿宋_GB2312" w:eastAsia="仿宋_GB2312"/>
                <w:sz w:val="18"/>
                <w:szCs w:val="18"/>
              </w:rPr>
              <w:t xml:space="preserve">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 </w:t>
            </w:r>
          </w:p>
          <w:p>
            <w:pPr>
              <w:spacing w:line="600" w:lineRule="exact"/>
              <w:ind w:firstLine="347" w:firstLineChars="192"/>
              <w:rPr>
                <w:rFonts w:hint="eastAsia" w:ascii="仿宋_GB2312" w:eastAsia="仿宋_GB2312"/>
                <w:sz w:val="18"/>
                <w:szCs w:val="18"/>
              </w:rPr>
            </w:pPr>
            <w:r>
              <w:rPr>
                <w:rFonts w:hint="eastAsia" w:ascii="仿宋_GB2312" w:eastAsia="仿宋_GB2312"/>
                <w:b/>
                <w:sz w:val="18"/>
                <w:szCs w:val="18"/>
              </w:rPr>
              <w:t>补贴标准</w:t>
            </w:r>
            <w:r>
              <w:rPr>
                <w:rFonts w:hint="eastAsia" w:ascii="仿宋_GB2312" w:eastAsia="仿宋_GB2312"/>
                <w:sz w:val="18"/>
                <w:szCs w:val="18"/>
              </w:rPr>
              <w:t>：农机购置补贴资金实行定额补贴，即同一种类、同一档次农业机械原则上在省域内实行统一的补贴标准，具体补贴标准按《河南省2018-2020年农机购置补贴机具补贴额一览表》（2019年调整）执行。如果2020年河南省补贴额一览表有变更，按照省、市相关文件和时限要求执行。鉴于市场价格具有波动性，在政策实施过程中，具体产品或具体档次的中央财政资金实际补贴比例在30%上下一定范围内浮动符合政策规定。</w:t>
            </w:r>
          </w:p>
          <w:p>
            <w:pPr>
              <w:spacing w:line="600" w:lineRule="exact"/>
              <w:ind w:firstLine="345" w:firstLineChars="192"/>
              <w:rPr>
                <w:rFonts w:hint="eastAsia" w:ascii="仿宋_GB2312" w:eastAsia="仿宋_GB2312"/>
                <w:sz w:val="18"/>
                <w:szCs w:val="18"/>
              </w:rPr>
            </w:pPr>
            <w:r>
              <w:rPr>
                <w:rFonts w:hint="eastAsia" w:ascii="仿宋_GB2312" w:eastAsia="仿宋_GB2312"/>
                <w:sz w:val="18"/>
                <w:szCs w:val="18"/>
              </w:rPr>
              <w:t>详情见“河南省2018-2020年农机购置补贴机具补贴额一览表（2019年调整）”、“河南省2018-2020年农机购置补贴机具补贴额一览表（2020年调整）”</w:t>
            </w:r>
          </w:p>
          <w:p>
            <w:pPr>
              <w:spacing w:line="600" w:lineRule="exact"/>
              <w:ind w:firstLine="347" w:firstLineChars="192"/>
              <w:rPr>
                <w:rFonts w:hint="eastAsia" w:ascii="仿宋_GB2312" w:hAnsi="仿宋_GB2312" w:eastAsia="仿宋_GB2312"/>
                <w:sz w:val="18"/>
                <w:szCs w:val="18"/>
              </w:rPr>
            </w:pPr>
            <w:r>
              <w:rPr>
                <w:rFonts w:hint="eastAsia" w:ascii="仿宋_GB2312" w:eastAsia="仿宋_GB2312"/>
                <w:b/>
                <w:sz w:val="18"/>
                <w:szCs w:val="18"/>
              </w:rPr>
              <w:t>申请程序</w:t>
            </w:r>
            <w:r>
              <w:rPr>
                <w:rFonts w:hint="eastAsia" w:ascii="仿宋_GB2312" w:eastAsia="仿宋_GB2312"/>
                <w:sz w:val="18"/>
                <w:szCs w:val="18"/>
              </w:rPr>
              <w:t>：</w:t>
            </w:r>
            <w:r>
              <w:rPr>
                <w:rFonts w:hint="eastAsia" w:ascii="仿宋_GB2312" w:hAnsi="仿宋_GB2312" w:eastAsia="仿宋_GB2312"/>
                <w:sz w:val="18"/>
                <w:szCs w:val="18"/>
              </w:rPr>
              <w:t>1．</w:t>
            </w:r>
            <w:r>
              <w:rPr>
                <w:rFonts w:hint="eastAsia" w:ascii="仿宋_GB2312" w:eastAsia="仿宋_GB2312"/>
                <w:sz w:val="18"/>
                <w:szCs w:val="18"/>
              </w:rPr>
              <w:t>购机者自主选机购机，并对购机行为和购买机具的真实性负责，承担相应责任义务。购机者对其购置的补贴机具拥有所有权，可自主使用、依法依规处置。</w:t>
            </w:r>
          </w:p>
          <w:p>
            <w:pPr>
              <w:spacing w:line="600" w:lineRule="exact"/>
              <w:ind w:firstLine="360" w:firstLineChars="200"/>
              <w:rPr>
                <w:rFonts w:hint="eastAsia" w:ascii="仿宋_GB2312" w:eastAsia="仿宋_GB2312"/>
                <w:sz w:val="18"/>
                <w:szCs w:val="18"/>
              </w:rPr>
            </w:pPr>
            <w:r>
              <w:rPr>
                <w:rFonts w:hint="eastAsia" w:ascii="仿宋_GB2312" w:eastAsia="仿宋_GB2312"/>
                <w:sz w:val="18"/>
                <w:szCs w:val="18"/>
              </w:rPr>
              <w:t>2、购机补贴对象凭第二代居民身份证（农业生产经营组织为营业执照），携带所购机具及有关资料自愿到县农机局提交申请，其真实性、完整性和有效性由购机者和补贴机具产销企业负责，并承担相关法律责任。</w:t>
            </w:r>
          </w:p>
          <w:p>
            <w:pPr>
              <w:spacing w:line="600" w:lineRule="exact"/>
              <w:ind w:firstLine="360" w:firstLineChars="200"/>
              <w:rPr>
                <w:rFonts w:hint="eastAsia" w:ascii="仿宋_GB2312" w:eastAsia="仿宋_GB2312"/>
                <w:sz w:val="18"/>
                <w:szCs w:val="18"/>
              </w:rPr>
            </w:pPr>
            <w:r>
              <w:rPr>
                <w:rFonts w:hint="eastAsia" w:ascii="仿宋_GB2312" w:eastAsia="仿宋_GB2312"/>
                <w:sz w:val="18"/>
                <w:szCs w:val="18"/>
              </w:rPr>
              <w:t>实行牌证管理的机具，要先行办理牌证照。</w:t>
            </w:r>
          </w:p>
          <w:p>
            <w:pPr>
              <w:spacing w:line="600" w:lineRule="exact"/>
              <w:ind w:firstLine="360" w:firstLineChars="200"/>
              <w:rPr>
                <w:rFonts w:hint="eastAsia" w:ascii="仿宋_GB2312" w:eastAsia="仿宋_GB2312"/>
                <w:sz w:val="18"/>
                <w:szCs w:val="18"/>
              </w:rPr>
            </w:pPr>
            <w:r>
              <w:rPr>
                <w:rFonts w:hint="eastAsia" w:ascii="仿宋_GB2312" w:eastAsia="仿宋_GB2312"/>
                <w:sz w:val="18"/>
                <w:szCs w:val="18"/>
              </w:rPr>
              <w:t>3、购机补贴对象办理补贴手续时，须提供由供货单位出具的全额（实际成交价）销售发票，发票上必须注明补贴机具名称、型号、出厂编号、实际销售价格、购机人等信息。</w:t>
            </w:r>
          </w:p>
          <w:p>
            <w:pPr>
              <w:spacing w:line="600" w:lineRule="exact"/>
              <w:ind w:firstLine="360" w:firstLineChars="200"/>
              <w:rPr>
                <w:rFonts w:hint="eastAsia" w:ascii="仿宋_GB2312" w:eastAsia="仿宋_GB2312"/>
                <w:sz w:val="18"/>
                <w:szCs w:val="18"/>
              </w:rPr>
            </w:pPr>
            <w:r>
              <w:rPr>
                <w:rFonts w:hint="eastAsia" w:ascii="仿宋_GB2312" w:eastAsia="仿宋_GB2312"/>
                <w:sz w:val="18"/>
                <w:szCs w:val="18"/>
              </w:rPr>
              <w:t>4.经审核，符合程序要求，即可进行申请受理、人机合照、补贴信息上传，补贴机具信息登记核实等补贴办理工作。</w:t>
            </w:r>
          </w:p>
          <w:p>
            <w:pPr>
              <w:spacing w:line="600" w:lineRule="exact"/>
              <w:ind w:firstLine="347" w:firstLineChars="192"/>
              <w:rPr>
                <w:rFonts w:hint="eastAsia" w:ascii="仿宋_GB2312" w:eastAsia="仿宋_GB2312"/>
                <w:sz w:val="18"/>
                <w:szCs w:val="18"/>
              </w:rPr>
            </w:pPr>
            <w:r>
              <w:rPr>
                <w:rFonts w:hint="eastAsia" w:ascii="仿宋_GB2312" w:eastAsia="仿宋_GB2312"/>
                <w:b/>
                <w:sz w:val="18"/>
                <w:szCs w:val="18"/>
              </w:rPr>
              <w:t>申请材料</w:t>
            </w:r>
            <w:r>
              <w:rPr>
                <w:rFonts w:hint="eastAsia" w:ascii="仿宋_GB2312" w:eastAsia="仿宋_GB2312"/>
                <w:sz w:val="18"/>
                <w:szCs w:val="18"/>
              </w:rPr>
              <w:t>：第二代居民身份证、机具发票、机具行驶证、一卡通账户原件及复印件，办理结束复印件存档原件退回。</w:t>
            </w:r>
          </w:p>
          <w:p>
            <w:pPr>
              <w:spacing w:line="600" w:lineRule="exact"/>
              <w:ind w:firstLine="347" w:firstLineChars="192"/>
              <w:rPr>
                <w:rFonts w:hint="eastAsia" w:ascii="仿宋_GB2312" w:eastAsia="仿宋_GB2312"/>
                <w:sz w:val="18"/>
                <w:szCs w:val="18"/>
              </w:rPr>
            </w:pPr>
            <w:r>
              <w:rPr>
                <w:rFonts w:hint="eastAsia" w:ascii="仿宋_GB2312" w:eastAsia="仿宋_GB2312"/>
                <w:b/>
                <w:sz w:val="18"/>
                <w:szCs w:val="18"/>
              </w:rPr>
              <w:t>咨询电话</w:t>
            </w:r>
            <w:r>
              <w:rPr>
                <w:rFonts w:hint="eastAsia" w:ascii="仿宋_GB2312" w:eastAsia="仿宋_GB2312"/>
                <w:sz w:val="18"/>
                <w:szCs w:val="18"/>
              </w:rPr>
              <w:t>：0371-27581258</w:t>
            </w:r>
          </w:p>
          <w:p>
            <w:pPr>
              <w:spacing w:line="600" w:lineRule="exact"/>
              <w:ind w:firstLine="347" w:firstLineChars="192"/>
              <w:rPr>
                <w:rFonts w:hint="eastAsia" w:ascii="仿宋_GB2312" w:eastAsia="仿宋_GB2312"/>
                <w:sz w:val="18"/>
                <w:szCs w:val="18"/>
              </w:rPr>
            </w:pPr>
            <w:r>
              <w:rPr>
                <w:rFonts w:hint="eastAsia" w:ascii="仿宋_GB2312" w:eastAsia="仿宋_GB2312"/>
                <w:b/>
                <w:sz w:val="18"/>
                <w:szCs w:val="18"/>
              </w:rPr>
              <w:t>受理单位</w:t>
            </w:r>
            <w:r>
              <w:rPr>
                <w:rFonts w:hint="eastAsia" w:ascii="仿宋_GB2312" w:eastAsia="仿宋_GB2312"/>
                <w:sz w:val="18"/>
                <w:szCs w:val="18"/>
              </w:rPr>
              <w:t>：尉氏县农机局</w:t>
            </w:r>
          </w:p>
          <w:p>
            <w:pPr>
              <w:spacing w:line="600" w:lineRule="exact"/>
              <w:ind w:firstLine="347" w:firstLineChars="192"/>
              <w:rPr>
                <w:rFonts w:hint="eastAsia" w:ascii="仿宋_GB2312" w:eastAsia="仿宋_GB2312"/>
                <w:sz w:val="18"/>
                <w:szCs w:val="18"/>
              </w:rPr>
            </w:pPr>
            <w:r>
              <w:rPr>
                <w:rFonts w:hint="eastAsia" w:ascii="仿宋_GB2312" w:eastAsia="仿宋_GB2312"/>
                <w:b/>
                <w:sz w:val="18"/>
                <w:szCs w:val="18"/>
              </w:rPr>
              <w:t>办理时限</w:t>
            </w:r>
            <w:r>
              <w:rPr>
                <w:rFonts w:hint="eastAsia" w:ascii="仿宋_GB2312" w:eastAsia="仿宋_GB2312"/>
                <w:sz w:val="18"/>
                <w:szCs w:val="18"/>
              </w:rPr>
              <w:t>：补贴资金下达、实施方案出台后开始实施，年度资金使用完毕，年度办理结束。</w:t>
            </w:r>
          </w:p>
          <w:p>
            <w:pPr>
              <w:spacing w:line="600" w:lineRule="exact"/>
              <w:ind w:firstLine="347" w:firstLineChars="192"/>
              <w:rPr>
                <w:rFonts w:hint="eastAsia" w:ascii="仿宋_GB2312" w:eastAsia="仿宋_GB2312"/>
                <w:sz w:val="18"/>
                <w:szCs w:val="18"/>
              </w:rPr>
            </w:pPr>
            <w:r>
              <w:rPr>
                <w:rFonts w:hint="eastAsia" w:ascii="仿宋_GB2312" w:eastAsia="仿宋_GB2312"/>
                <w:b/>
                <w:sz w:val="18"/>
                <w:szCs w:val="18"/>
              </w:rPr>
              <w:t>联系方式</w:t>
            </w:r>
            <w:r>
              <w:rPr>
                <w:rFonts w:hint="eastAsia" w:ascii="仿宋_GB2312" w:eastAsia="仿宋_GB2312"/>
                <w:sz w:val="18"/>
                <w:szCs w:val="18"/>
              </w:rPr>
              <w:t>：0371-27581258</w:t>
            </w:r>
          </w:p>
          <w:p>
            <w:pPr>
              <w:spacing w:line="600" w:lineRule="exact"/>
              <w:ind w:firstLine="347" w:firstLineChars="192"/>
              <w:rPr>
                <w:rFonts w:hint="eastAsia" w:ascii="仿宋_GB2312" w:eastAsia="仿宋_GB2312"/>
                <w:sz w:val="18"/>
                <w:szCs w:val="18"/>
              </w:rPr>
            </w:pPr>
            <w:r>
              <w:rPr>
                <w:rFonts w:hint="eastAsia" w:ascii="仿宋_GB2312" w:eastAsia="仿宋_GB2312"/>
                <w:b/>
                <w:sz w:val="18"/>
                <w:szCs w:val="18"/>
              </w:rPr>
              <w:t>补贴结果</w:t>
            </w:r>
            <w:r>
              <w:rPr>
                <w:rFonts w:hint="eastAsia" w:ascii="仿宋_GB2312" w:eastAsia="仿宋_GB2312"/>
                <w:sz w:val="18"/>
                <w:szCs w:val="18"/>
              </w:rPr>
              <w:t>：2020年9月29日第一批结算605.1万元，详细信息见“尉氏县享受农机购置补贴的购机者信息表”。</w:t>
            </w:r>
          </w:p>
          <w:p>
            <w:pPr>
              <w:spacing w:line="600" w:lineRule="exact"/>
              <w:ind w:firstLine="347" w:firstLineChars="192"/>
              <w:rPr>
                <w:rFonts w:hint="eastAsia" w:ascii="仿宋_GB2312" w:eastAsia="仿宋_GB2312"/>
                <w:sz w:val="18"/>
                <w:szCs w:val="18"/>
              </w:rPr>
            </w:pPr>
            <w:r>
              <w:rPr>
                <w:rFonts w:hint="eastAsia" w:ascii="仿宋_GB2312" w:eastAsia="仿宋_GB2312"/>
                <w:b/>
                <w:sz w:val="18"/>
                <w:szCs w:val="18"/>
              </w:rPr>
              <w:t>监督渠道</w:t>
            </w:r>
            <w:r>
              <w:rPr>
                <w:rFonts w:hint="eastAsia" w:ascii="仿宋_GB2312" w:eastAsia="仿宋_GB2312"/>
                <w:sz w:val="18"/>
                <w:szCs w:val="18"/>
              </w:rPr>
              <w:t>：投诉电话：0371-27581258，尉氏县农机局</w:t>
            </w:r>
          </w:p>
          <w:p>
            <w:pPr>
              <w:spacing w:line="600" w:lineRule="exact"/>
              <w:rPr>
                <w:rFonts w:hint="eastAsia" w:ascii="仿宋_GB2312" w:eastAsia="仿宋_GB2312"/>
                <w:sz w:val="18"/>
                <w:szCs w:val="18"/>
              </w:rPr>
            </w:pPr>
            <w:r>
              <w:rPr>
                <w:rFonts w:hint="eastAsia" w:ascii="仿宋_GB2312" w:eastAsia="仿宋_GB2312"/>
                <w:sz w:val="18"/>
                <w:szCs w:val="18"/>
              </w:rPr>
              <w:t>以上包括实施方案等内容在河南省农机购置补贴信息公开栏公开，地址：</w:t>
            </w:r>
            <w:r>
              <w:rPr>
                <w:rFonts w:ascii="仿宋_GB2312" w:eastAsia="仿宋_GB2312"/>
                <w:sz w:val="18"/>
                <w:szCs w:val="18"/>
              </w:rPr>
              <w:t>http://222.143.34.75/cms/news/list?id=8</w:t>
            </w:r>
          </w:p>
          <w:p>
            <w:pPr>
              <w:spacing w:line="600" w:lineRule="exact"/>
              <w:rPr>
                <w:rFonts w:hint="eastAsia" w:ascii="仿宋_GB2312" w:eastAsia="仿宋_GB2312"/>
                <w:sz w:val="18"/>
                <w:szCs w:val="1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p>
        </w:tc>
        <w:tc>
          <w:tcPr>
            <w:tcW w:w="20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hint="eastAsia" w:ascii="宋体" w:hAnsi="宋体" w:cs="宋体"/>
                <w:color w:val="auto"/>
                <w:kern w:val="0"/>
                <w:sz w:val="18"/>
                <w:szCs w:val="18"/>
              </w:rPr>
              <w:t>《河南省农业生产发展资金管理办法实施细则》（豫财农</w:t>
            </w:r>
            <w:r>
              <w:rPr>
                <w:rFonts w:ascii="宋体" w:hAnsi="宋体" w:cs="宋体"/>
                <w:color w:val="auto"/>
                <w:kern w:val="0"/>
                <w:sz w:val="18"/>
                <w:szCs w:val="18"/>
              </w:rPr>
              <w:t>〔2018〕</w:t>
            </w:r>
            <w:r>
              <w:rPr>
                <w:rFonts w:hint="eastAsia" w:ascii="宋体" w:hAnsi="宋体" w:cs="宋体"/>
                <w:color w:val="auto"/>
                <w:kern w:val="0"/>
                <w:sz w:val="18"/>
                <w:szCs w:val="18"/>
              </w:rPr>
              <w:t>36</w:t>
            </w:r>
            <w:r>
              <w:rPr>
                <w:rFonts w:ascii="宋体" w:hAnsi="宋体" w:cs="宋体"/>
                <w:color w:val="auto"/>
                <w:kern w:val="0"/>
                <w:sz w:val="18"/>
                <w:szCs w:val="18"/>
              </w:rPr>
              <w:t>号</w:t>
            </w:r>
            <w:r>
              <w:rPr>
                <w:rFonts w:hint="eastAsia" w:ascii="宋体" w:hAnsi="宋体" w:cs="宋体"/>
                <w:color w:val="auto"/>
                <w:kern w:val="0"/>
                <w:sz w:val="18"/>
                <w:szCs w:val="18"/>
              </w:rPr>
              <w:t>）、《河南省2018-2020年农业机械购置补贴实施指导意见》（豫农机计文〔2018〕29号）</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自政府信息形成或者变更之日起20个工作日内。法律、法规对政府信息公开的期限另有规定的，从其规定</w:t>
            </w:r>
          </w:p>
        </w:tc>
        <w:tc>
          <w:tcPr>
            <w:tcW w:w="7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县级农业农村部门</w:t>
            </w:r>
          </w:p>
        </w:tc>
        <w:tc>
          <w:tcPr>
            <w:tcW w:w="2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■政府网站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□政府公报</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□两微一端</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□发布会/听证会</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□广播电视</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□纸质媒体</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□公开查阅点</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政务服务中心</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□便民服务站</w:t>
            </w:r>
            <w:r>
              <w:rPr>
                <w:rFonts w:hint="eastAsia" w:ascii="微软雅黑" w:hAnsi="微软雅黑" w:eastAsia="宋体" w:cs="宋体"/>
                <w:color w:val="000000"/>
                <w:kern w:val="0"/>
                <w:sz w:val="18"/>
                <w:szCs w:val="18"/>
                <w:lang w:val="en-US" w:eastAsia="zh-CN"/>
              </w:rPr>
              <w:t xml:space="preserve">  </w:t>
            </w:r>
            <w:r>
              <w:rPr>
                <w:rFonts w:ascii="微软雅黑" w:hAnsi="微软雅黑" w:eastAsia="宋体" w:cs="宋体"/>
                <w:color w:val="000000"/>
                <w:kern w:val="0"/>
                <w:sz w:val="18"/>
                <w:szCs w:val="18"/>
              </w:rPr>
              <w:t>□入户/现场</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□社区/企事业单位/村公示栏（电子屏）</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□精准推送</w:t>
            </w:r>
            <w:r>
              <w:rPr>
                <w:rFonts w:hint="eastAsia" w:ascii="微软雅黑" w:hAnsi="微软雅黑" w:eastAsia="宋体" w:cs="宋体"/>
                <w:color w:val="000000"/>
                <w:kern w:val="0"/>
                <w:sz w:val="18"/>
                <w:szCs w:val="18"/>
                <w:lang w:val="en-US" w:eastAsia="zh-CN"/>
              </w:rPr>
              <w:t xml:space="preserve">    </w:t>
            </w:r>
            <w:r>
              <w:rPr>
                <w:rFonts w:ascii="微软雅黑" w:hAnsi="微软雅黑" w:eastAsia="宋体" w:cs="宋体"/>
                <w:color w:val="000000"/>
                <w:kern w:val="0"/>
                <w:sz w:val="18"/>
                <w:szCs w:val="18"/>
              </w:rPr>
              <w:t>□其他</w:t>
            </w:r>
          </w:p>
        </w:tc>
        <w:tc>
          <w:tcPr>
            <w:tcW w:w="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6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4" w:leftChars="-131" w:hanging="241" w:hangingChars="115"/>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5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r>
      <w:tr>
        <w:tblPrEx>
          <w:tblCellMar>
            <w:top w:w="0" w:type="dxa"/>
            <w:left w:w="0" w:type="dxa"/>
            <w:bottom w:w="0" w:type="dxa"/>
            <w:right w:w="0" w:type="dxa"/>
          </w:tblCellMar>
        </w:tblPrEx>
        <w:trPr>
          <w:trHeight w:val="3588" w:hRule="atLeast"/>
          <w:jc w:val="center"/>
        </w:trPr>
        <w:tc>
          <w:tcPr>
            <w:tcW w:w="4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2</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农业生产发展资金</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耕地地力保护</w:t>
            </w:r>
          </w:p>
        </w:tc>
        <w:tc>
          <w:tcPr>
            <w:tcW w:w="2585" w:type="dxa"/>
            <w:tcBorders>
              <w:top w:val="nil"/>
              <w:left w:val="nil"/>
              <w:bottom w:val="single" w:color="auto" w:sz="4" w:space="0"/>
              <w:right w:val="single" w:color="auto" w:sz="4" w:space="0"/>
            </w:tcBorders>
            <w:noWrap w:val="0"/>
            <w:vAlign w:val="center"/>
          </w:tcPr>
          <w:p>
            <w:pPr>
              <w:spacing w:line="360" w:lineRule="auto"/>
              <w:ind w:firstLine="2731" w:firstLineChars="850"/>
              <w:jc w:val="left"/>
              <w:rPr>
                <w:rFonts w:hint="eastAsia" w:ascii="仿宋_GB2312" w:eastAsia="仿宋_GB2312"/>
                <w:sz w:val="18"/>
                <w:szCs w:val="18"/>
              </w:rPr>
            </w:pPr>
            <w:r>
              <w:rPr>
                <w:rFonts w:hint="eastAsia" w:ascii="仿宋_GB2312" w:eastAsia="仿宋_GB2312"/>
                <w:b/>
                <w:sz w:val="32"/>
                <w:szCs w:val="32"/>
              </w:rPr>
              <w:t>耕</w:t>
            </w:r>
            <w:r>
              <w:rPr>
                <w:rFonts w:ascii="微软雅黑" w:hAnsi="微软雅黑" w:cs="宋体"/>
                <w:b/>
                <w:color w:val="000000"/>
                <w:kern w:val="0"/>
                <w:sz w:val="18"/>
                <w:szCs w:val="18"/>
              </w:rPr>
              <w:br w:type="textWrapping"/>
            </w:r>
            <w:r>
              <w:rPr>
                <w:rFonts w:hint="eastAsia" w:ascii="仿宋_GB2312" w:eastAsia="仿宋_GB2312"/>
                <w:b/>
                <w:sz w:val="18"/>
                <w:szCs w:val="18"/>
              </w:rPr>
              <w:t xml:space="preserve">    补贴对象：</w:t>
            </w:r>
            <w:r>
              <w:rPr>
                <w:rFonts w:hint="eastAsia" w:ascii="仿宋_GB2312" w:eastAsia="仿宋_GB2312"/>
                <w:sz w:val="18"/>
                <w:szCs w:val="18"/>
              </w:rPr>
              <w:t>补贴对象为所有拥有耕地承包经营权的种地农民（含农场职工）。</w:t>
            </w:r>
          </w:p>
          <w:p>
            <w:pPr>
              <w:spacing w:line="480" w:lineRule="auto"/>
              <w:ind w:firstLine="361" w:firstLineChars="200"/>
              <w:rPr>
                <w:rFonts w:ascii="仿宋_GB2312" w:eastAsia="仿宋_GB2312"/>
                <w:sz w:val="18"/>
                <w:szCs w:val="18"/>
              </w:rPr>
            </w:pPr>
            <w:r>
              <w:rPr>
                <w:rFonts w:hint="eastAsia" w:ascii="仿宋_GB2312" w:eastAsia="仿宋_GB2312"/>
                <w:b/>
                <w:sz w:val="18"/>
                <w:szCs w:val="18"/>
              </w:rPr>
              <w:t>补贴范围：</w:t>
            </w:r>
            <w:r>
              <w:rPr>
                <w:rFonts w:hint="eastAsia" w:ascii="仿宋_GB2312" w:eastAsia="仿宋_GB2312"/>
                <w:sz w:val="18"/>
                <w:szCs w:val="18"/>
              </w:rPr>
              <w:t>补贴面积以县（区）人民政府确认的土地承包经营权确权面积为基础，尚未完成确权登记工作的地方以二轮承包耕地面积为基础，实行排除法进行调整，据实核减改变耕地性质的面积。对已作为畜牧养殖场使用的耕地、林地、成片粮田转为设施农业用地、非农业征（占）用耕地等已改变用途的耕地，以及长年抛荒地、占补平衡中“补”的面积和质量达不到耕种条件的耕地等不再给予补贴。经确权的国有农场耕地，根据农场职工与国有农场签订的承包、租赁等合同（协议）参照上述排除法调整后的面积兑付补贴资金。</w:t>
            </w:r>
          </w:p>
          <w:p>
            <w:pPr>
              <w:spacing w:line="360" w:lineRule="auto"/>
              <w:ind w:firstLine="361" w:firstLineChars="200"/>
              <w:rPr>
                <w:rFonts w:hint="eastAsia" w:ascii="仿宋_GB2312" w:eastAsia="仿宋_GB2312"/>
                <w:sz w:val="18"/>
                <w:szCs w:val="18"/>
              </w:rPr>
            </w:pPr>
            <w:r>
              <w:rPr>
                <w:rFonts w:hint="eastAsia" w:ascii="仿宋_GB2312" w:eastAsia="仿宋_GB2312"/>
                <w:b/>
                <w:sz w:val="18"/>
                <w:szCs w:val="18"/>
              </w:rPr>
              <w:t>每亩补贴标准</w:t>
            </w:r>
            <w:r>
              <w:rPr>
                <w:rFonts w:hint="eastAsia" w:ascii="仿宋_GB2312" w:eastAsia="仿宋_GB2312"/>
                <w:sz w:val="18"/>
                <w:szCs w:val="18"/>
              </w:rPr>
              <w:t>：2016年112.12元，2017年112.36元，2018年113.51元，2019年107.24元，2020年106.05元</w:t>
            </w:r>
          </w:p>
          <w:p>
            <w:pPr>
              <w:spacing w:line="360" w:lineRule="auto"/>
              <w:ind w:firstLine="360" w:firstLineChars="200"/>
              <w:rPr>
                <w:rFonts w:hint="eastAsia" w:ascii="仿宋_GB2312" w:eastAsia="仿宋_GB2312"/>
                <w:sz w:val="18"/>
                <w:szCs w:val="18"/>
              </w:rPr>
            </w:pPr>
          </w:p>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p>
        </w:tc>
        <w:tc>
          <w:tcPr>
            <w:tcW w:w="20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lang w:eastAsia="zh-CN"/>
              </w:rPr>
            </w:pPr>
            <w:r>
              <w:rPr>
                <w:rFonts w:hint="eastAsia" w:ascii="微软雅黑" w:hAnsi="微软雅黑" w:eastAsia="宋体" w:cs="宋体"/>
                <w:color w:val="000000"/>
                <w:kern w:val="0"/>
                <w:sz w:val="18"/>
                <w:szCs w:val="18"/>
              </w:rPr>
              <w:t>《河南省农业生产发展资金管理办法实施细则》（豫财农</w:t>
            </w:r>
            <w:r>
              <w:rPr>
                <w:rFonts w:ascii="微软雅黑" w:hAnsi="微软雅黑" w:eastAsia="宋体" w:cs="宋体"/>
                <w:color w:val="000000"/>
                <w:kern w:val="0"/>
                <w:sz w:val="18"/>
                <w:szCs w:val="18"/>
              </w:rPr>
              <w:t>〔2018〕</w:t>
            </w:r>
            <w:r>
              <w:rPr>
                <w:rFonts w:hint="eastAsia" w:ascii="微软雅黑" w:hAnsi="微软雅黑" w:eastAsia="宋体" w:cs="宋体"/>
                <w:color w:val="000000"/>
                <w:kern w:val="0"/>
                <w:sz w:val="18"/>
                <w:szCs w:val="18"/>
              </w:rPr>
              <w:t>36</w:t>
            </w:r>
            <w:r>
              <w:rPr>
                <w:rFonts w:ascii="微软雅黑" w:hAnsi="微软雅黑" w:eastAsia="宋体" w:cs="宋体"/>
                <w:color w:val="000000"/>
                <w:kern w:val="0"/>
                <w:sz w:val="18"/>
                <w:szCs w:val="18"/>
              </w:rPr>
              <w:t>号</w:t>
            </w:r>
            <w:r>
              <w:rPr>
                <w:rFonts w:hint="eastAsia" w:ascii="微软雅黑" w:hAnsi="微软雅黑" w:eastAsia="宋体" w:cs="宋体"/>
                <w:color w:val="000000"/>
                <w:kern w:val="0"/>
                <w:sz w:val="18"/>
                <w:szCs w:val="18"/>
              </w:rPr>
              <w:t>）、《河南省2019年耕地地力保护补贴工作实施方案》（豫农财务﹝2019﹞7号）、《</w:t>
            </w:r>
            <w:r>
              <w:rPr>
                <w:rFonts w:hint="eastAsia" w:ascii="微软雅黑" w:hAnsi="微软雅黑" w:eastAsia="宋体" w:cs="宋体"/>
                <w:color w:val="000000"/>
                <w:kern w:val="0"/>
                <w:sz w:val="18"/>
                <w:szCs w:val="18"/>
                <w:lang w:eastAsia="zh-CN"/>
              </w:rPr>
              <w:t>开封</w:t>
            </w:r>
            <w:r>
              <w:rPr>
                <w:rFonts w:hint="eastAsia" w:ascii="微软雅黑" w:hAnsi="微软雅黑" w:eastAsia="宋体" w:cs="宋体"/>
                <w:color w:val="000000"/>
                <w:kern w:val="0"/>
                <w:sz w:val="18"/>
                <w:szCs w:val="18"/>
              </w:rPr>
              <w:t>市</w:t>
            </w:r>
            <w:r>
              <w:rPr>
                <w:rFonts w:hint="eastAsia" w:ascii="微软雅黑" w:hAnsi="微软雅黑" w:eastAsia="宋体" w:cs="宋体"/>
                <w:color w:val="000000"/>
                <w:kern w:val="0"/>
                <w:sz w:val="18"/>
                <w:szCs w:val="18"/>
                <w:lang w:val="en-US" w:eastAsia="zh-CN"/>
              </w:rPr>
              <w:t>2019</w:t>
            </w:r>
            <w:r>
              <w:rPr>
                <w:rFonts w:hint="eastAsia" w:ascii="微软雅黑" w:hAnsi="微软雅黑" w:eastAsia="宋体" w:cs="宋体"/>
                <w:color w:val="000000"/>
                <w:kern w:val="0"/>
                <w:sz w:val="18"/>
                <w:szCs w:val="18"/>
              </w:rPr>
              <w:t>耕地地力保护补贴</w:t>
            </w:r>
            <w:r>
              <w:rPr>
                <w:rFonts w:hint="eastAsia" w:ascii="微软雅黑" w:hAnsi="微软雅黑" w:eastAsia="宋体" w:cs="宋体"/>
                <w:color w:val="000000"/>
                <w:kern w:val="0"/>
                <w:sz w:val="18"/>
                <w:szCs w:val="18"/>
                <w:lang w:eastAsia="zh-CN"/>
              </w:rPr>
              <w:t>工作</w:t>
            </w:r>
            <w:r>
              <w:rPr>
                <w:rFonts w:hint="eastAsia" w:ascii="微软雅黑" w:hAnsi="微软雅黑" w:eastAsia="宋体" w:cs="宋体"/>
                <w:color w:val="000000"/>
                <w:kern w:val="0"/>
                <w:sz w:val="18"/>
                <w:szCs w:val="18"/>
              </w:rPr>
              <w:t>实施方案》</w:t>
            </w:r>
            <w:r>
              <w:rPr>
                <w:rFonts w:hint="eastAsia" w:ascii="微软雅黑" w:hAnsi="微软雅黑" w:eastAsia="宋体" w:cs="宋体"/>
                <w:color w:val="000000"/>
                <w:kern w:val="0"/>
                <w:sz w:val="18"/>
                <w:szCs w:val="18"/>
                <w:lang w:eastAsia="zh-CN"/>
              </w:rPr>
              <w:t>（汴农计</w:t>
            </w:r>
            <w:r>
              <w:rPr>
                <w:rFonts w:hint="eastAsia" w:ascii="微软雅黑" w:hAnsi="微软雅黑" w:eastAsia="宋体" w:cs="宋体"/>
                <w:color w:val="000000"/>
                <w:kern w:val="0"/>
                <w:sz w:val="18"/>
                <w:szCs w:val="18"/>
              </w:rPr>
              <w:t>﹝2019﹞</w:t>
            </w:r>
            <w:r>
              <w:rPr>
                <w:rFonts w:hint="eastAsia" w:ascii="微软雅黑" w:hAnsi="微软雅黑" w:eastAsia="宋体" w:cs="宋体"/>
                <w:color w:val="000000"/>
                <w:kern w:val="0"/>
                <w:sz w:val="18"/>
                <w:szCs w:val="18"/>
                <w:lang w:val="en-US" w:eastAsia="zh-CN"/>
              </w:rPr>
              <w:t>8</w:t>
            </w:r>
            <w:r>
              <w:rPr>
                <w:rFonts w:hint="eastAsia" w:ascii="微软雅黑" w:hAnsi="微软雅黑" w:eastAsia="宋体" w:cs="宋体"/>
                <w:color w:val="000000"/>
                <w:kern w:val="0"/>
                <w:sz w:val="18"/>
                <w:szCs w:val="18"/>
              </w:rPr>
              <w:t>号</w:t>
            </w:r>
            <w:r>
              <w:rPr>
                <w:rFonts w:hint="eastAsia" w:ascii="微软雅黑" w:hAnsi="微软雅黑" w:eastAsia="宋体" w:cs="宋体"/>
                <w:color w:val="000000"/>
                <w:kern w:val="0"/>
                <w:sz w:val="18"/>
                <w:szCs w:val="18"/>
                <w:lang w:eastAsia="zh-CN"/>
              </w:rPr>
              <w:t>）</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自政府信息形成或者变更之日起20个工作日内。法律、法规对政府信息公开的期限另有规定的，从其规定</w:t>
            </w:r>
          </w:p>
        </w:tc>
        <w:tc>
          <w:tcPr>
            <w:tcW w:w="7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县级农业农村部门</w:t>
            </w:r>
          </w:p>
        </w:tc>
        <w:tc>
          <w:tcPr>
            <w:tcW w:w="2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lang w:eastAsia="zh-CN"/>
              </w:rPr>
            </w:pPr>
            <w:r>
              <w:rPr>
                <w:rFonts w:ascii="微软雅黑" w:hAnsi="微软雅黑" w:eastAsia="宋体" w:cs="宋体"/>
                <w:color w:val="000000"/>
                <w:kern w:val="0"/>
                <w:sz w:val="18"/>
                <w:szCs w:val="18"/>
              </w:rPr>
              <w:t>■政府网站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□政府公报</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□两微一端</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□发布会/听证会</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□广播电视</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□纸质媒体</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□公开查阅点</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□政务服务中心</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□便民服务站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□入户/现场</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□社区/企事业单位/村公示栏（电子屏）</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□精准推送</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□其他</w:t>
            </w:r>
            <w:r>
              <w:rPr>
                <w:rFonts w:hint="eastAsia" w:ascii="微软雅黑" w:hAnsi="微软雅黑" w:eastAsia="宋体" w:cs="宋体"/>
                <w:color w:val="000000"/>
                <w:kern w:val="0"/>
                <w:sz w:val="18"/>
                <w:szCs w:val="18"/>
                <w:lang w:eastAsia="zh-CN"/>
              </w:rPr>
              <w:t xml:space="preserve">   </w:t>
            </w:r>
          </w:p>
        </w:tc>
        <w:tc>
          <w:tcPr>
            <w:tcW w:w="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6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5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r>
    </w:tbl>
    <w:p/>
    <w:p/>
    <w:tbl>
      <w:tblPr>
        <w:tblStyle w:val="4"/>
        <w:tblW w:w="14914" w:type="dxa"/>
        <w:jc w:val="center"/>
        <w:tblLayout w:type="fixed"/>
        <w:tblCellMar>
          <w:top w:w="0" w:type="dxa"/>
          <w:left w:w="0" w:type="dxa"/>
          <w:bottom w:w="0" w:type="dxa"/>
          <w:right w:w="0" w:type="dxa"/>
        </w:tblCellMar>
      </w:tblPr>
      <w:tblGrid>
        <w:gridCol w:w="480"/>
        <w:gridCol w:w="740"/>
        <w:gridCol w:w="700"/>
        <w:gridCol w:w="2585"/>
        <w:gridCol w:w="2088"/>
        <w:gridCol w:w="1176"/>
        <w:gridCol w:w="744"/>
        <w:gridCol w:w="2856"/>
        <w:gridCol w:w="612"/>
        <w:gridCol w:w="612"/>
        <w:gridCol w:w="636"/>
        <w:gridCol w:w="600"/>
        <w:gridCol w:w="576"/>
        <w:gridCol w:w="509"/>
      </w:tblGrid>
      <w:tr>
        <w:tblPrEx>
          <w:tblCellMar>
            <w:top w:w="0" w:type="dxa"/>
            <w:left w:w="0" w:type="dxa"/>
            <w:bottom w:w="0" w:type="dxa"/>
            <w:right w:w="0" w:type="dxa"/>
          </w:tblCellMar>
        </w:tblPrEx>
        <w:trPr>
          <w:trHeight w:val="2498"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3</w:t>
            </w:r>
          </w:p>
        </w:tc>
        <w:tc>
          <w:tcPr>
            <w:tcW w:w="7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农业生产发展资金</w:t>
            </w:r>
          </w:p>
        </w:tc>
        <w:tc>
          <w:tcPr>
            <w:tcW w:w="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新型职业农民培育</w:t>
            </w:r>
          </w:p>
        </w:tc>
        <w:tc>
          <w:tcPr>
            <w:tcW w:w="2585" w:type="dxa"/>
            <w:tcBorders>
              <w:top w:val="single" w:color="auto" w:sz="4" w:space="0"/>
              <w:left w:val="nil"/>
              <w:bottom w:val="single" w:color="auto" w:sz="4" w:space="0"/>
              <w:right w:val="single" w:color="auto" w:sz="4" w:space="0"/>
            </w:tcBorders>
            <w:noWrap w:val="0"/>
            <w:vAlign w:val="center"/>
          </w:tcPr>
          <w:p>
            <w:pPr>
              <w:ind w:firstLine="360" w:firstLineChars="200"/>
              <w:jc w:val="left"/>
              <w:rPr>
                <w:rFonts w:ascii="仿宋_GB2312" w:hAnsi="方正小标宋简体" w:eastAsia="仿宋_GB2312" w:cs="方正小标宋简体"/>
                <w:sz w:val="18"/>
                <w:szCs w:val="18"/>
              </w:rPr>
            </w:pPr>
            <w:r>
              <w:rPr>
                <w:rFonts w:hint="eastAsia" w:ascii="仿宋_GB2312" w:hAnsi="方正小标宋简体" w:eastAsia="仿宋_GB2312" w:cs="方正小标宋简体"/>
                <w:sz w:val="18"/>
                <w:szCs w:val="18"/>
              </w:rPr>
              <w:t>农广校涉农项目为高素质农民教育培训（原新型职业农民培育工程）</w:t>
            </w:r>
          </w:p>
          <w:p>
            <w:pPr>
              <w:ind w:firstLine="360" w:firstLineChars="200"/>
              <w:jc w:val="left"/>
              <w:rPr>
                <w:rFonts w:ascii="仿宋_GB2312" w:hAnsi="方正小标宋简体" w:eastAsia="仿宋_GB2312" w:cs="方正小标宋简体"/>
                <w:sz w:val="18"/>
                <w:szCs w:val="18"/>
              </w:rPr>
            </w:pPr>
            <w:r>
              <w:rPr>
                <w:rFonts w:hint="eastAsia" w:ascii="仿宋_GB2312" w:hAnsi="方正小标宋简体" w:eastAsia="仿宋_GB2312" w:cs="方正小标宋简体"/>
                <w:sz w:val="18"/>
                <w:szCs w:val="18"/>
              </w:rPr>
              <w:t>一、申请指南：</w:t>
            </w:r>
          </w:p>
          <w:p>
            <w:pPr>
              <w:ind w:firstLine="360" w:firstLineChars="200"/>
              <w:jc w:val="left"/>
              <w:rPr>
                <w:rFonts w:ascii="仿宋_GB2312" w:hAnsi="方正小标宋简体" w:eastAsia="仿宋_GB2312" w:cs="方正小标宋简体"/>
                <w:sz w:val="18"/>
                <w:szCs w:val="18"/>
              </w:rPr>
            </w:pPr>
            <w:r>
              <w:rPr>
                <w:rFonts w:hint="eastAsia" w:ascii="仿宋_GB2312" w:hAnsi="方正小标宋简体" w:eastAsia="仿宋_GB2312" w:cs="方正小标宋简体"/>
                <w:sz w:val="18"/>
                <w:szCs w:val="18"/>
              </w:rPr>
              <w:t>1.补贴对象及范围。根据省、市、县各级方案要求，补贴对象及范围主要为报名参加高素质农民教育培训班的新型农业经营服务主体经营者、专业种养加能手等。</w:t>
            </w:r>
          </w:p>
          <w:p>
            <w:pPr>
              <w:ind w:firstLine="360" w:firstLineChars="200"/>
              <w:jc w:val="left"/>
              <w:rPr>
                <w:rFonts w:eastAsia="仿宋_GB2312" w:cs="方正小标宋简体"/>
                <w:sz w:val="18"/>
                <w:szCs w:val="18"/>
              </w:rPr>
            </w:pPr>
            <w:r>
              <w:rPr>
                <w:rFonts w:hint="eastAsia" w:ascii="仿宋_GB2312" w:hAnsi="方正小标宋简体" w:eastAsia="仿宋_GB2312" w:cs="方正小标宋简体"/>
                <w:sz w:val="18"/>
                <w:szCs w:val="18"/>
              </w:rPr>
              <w:t>2.补贴标准。2020年高素质农民教育培训的补贴标准为</w:t>
            </w:r>
            <w:r>
              <w:rPr>
                <w:rFonts w:hint="eastAsia" w:eastAsia="仿宋_GB2312" w:cs="方正小标宋简体"/>
                <w:sz w:val="18"/>
                <w:szCs w:val="18"/>
              </w:rPr>
              <w:t>：新型农业经营服务主体经营者3500元/人，培训时间不少于15天；专业种养加能手1000元/人，培训时间不少于6天。</w:t>
            </w:r>
          </w:p>
          <w:p>
            <w:pPr>
              <w:ind w:firstLine="360" w:firstLineChars="200"/>
              <w:jc w:val="left"/>
              <w:rPr>
                <w:rFonts w:eastAsia="仿宋_GB2312" w:cs="方正小标宋简体"/>
                <w:sz w:val="18"/>
                <w:szCs w:val="18"/>
              </w:rPr>
            </w:pPr>
            <w:r>
              <w:rPr>
                <w:rFonts w:hint="eastAsia" w:eastAsia="仿宋_GB2312" w:cs="方正小标宋简体"/>
                <w:sz w:val="18"/>
                <w:szCs w:val="18"/>
              </w:rPr>
              <w:t>3.申请程序。</w:t>
            </w:r>
          </w:p>
          <w:p>
            <w:pPr>
              <w:ind w:firstLine="540" w:firstLineChars="300"/>
              <w:jc w:val="left"/>
              <w:rPr>
                <w:rFonts w:eastAsia="仿宋_GB2312" w:cs="方正小标宋简体"/>
                <w:sz w:val="18"/>
                <w:szCs w:val="18"/>
              </w:rPr>
            </w:pPr>
            <w:r>
              <w:rPr>
                <w:rFonts w:hint="eastAsia" w:eastAsia="仿宋_GB2312" w:cs="方正小标宋简体"/>
                <w:sz w:val="18"/>
                <w:szCs w:val="18"/>
              </w:rPr>
              <w:t>申请可现场领取报名表填写申报，也可进行网上申请。网络申请步骤如下：</w:t>
            </w:r>
          </w:p>
          <w:p>
            <w:pPr>
              <w:ind w:firstLine="540" w:firstLineChars="300"/>
              <w:jc w:val="left"/>
              <w:rPr>
                <w:rFonts w:eastAsia="仿宋_GB2312" w:cs="方正小标宋简体"/>
                <w:sz w:val="18"/>
                <w:szCs w:val="18"/>
              </w:rPr>
            </w:pPr>
            <w:r>
              <w:rPr>
                <w:rFonts w:hint="eastAsia" w:eastAsia="仿宋_GB2312" w:cs="方正小标宋简体"/>
                <w:sz w:val="18"/>
                <w:szCs w:val="18"/>
              </w:rPr>
              <w:t>3-1可在中国农村远程教育网（</w:t>
            </w:r>
            <w:r>
              <w:rPr>
                <w:sz w:val="18"/>
                <w:szCs w:val="18"/>
              </w:rPr>
              <w:fldChar w:fldCharType="begin"/>
            </w:r>
            <w:r>
              <w:rPr>
                <w:sz w:val="18"/>
                <w:szCs w:val="18"/>
              </w:rPr>
              <w:instrText xml:space="preserve"> HYPERLINK "http://www.ngx.net.cn/" </w:instrText>
            </w:r>
            <w:r>
              <w:rPr>
                <w:sz w:val="18"/>
                <w:szCs w:val="18"/>
              </w:rPr>
              <w:fldChar w:fldCharType="separate"/>
            </w:r>
            <w:r>
              <w:rPr>
                <w:rStyle w:val="6"/>
                <w:rFonts w:eastAsia="仿宋_GB2312" w:cs="方正小标宋简体"/>
                <w:sz w:val="18"/>
                <w:szCs w:val="18"/>
              </w:rPr>
              <w:t>http://www.ngx.net.cn/</w:t>
            </w:r>
            <w:r>
              <w:rPr>
                <w:rStyle w:val="6"/>
                <w:rFonts w:eastAsia="仿宋_GB2312" w:cs="方正小标宋简体"/>
                <w:sz w:val="18"/>
                <w:szCs w:val="18"/>
              </w:rPr>
              <w:fldChar w:fldCharType="end"/>
            </w:r>
            <w:r>
              <w:rPr>
                <w:rFonts w:hint="eastAsia" w:eastAsia="仿宋_GB2312" w:cs="方正小标宋简体"/>
                <w:sz w:val="18"/>
                <w:szCs w:val="18"/>
              </w:rPr>
              <w:t>）或搜索新型职业农民培育申报系统的网址在网上注册申报，也可在手机下载“云上智农APP”进行注册申报。</w:t>
            </w:r>
          </w:p>
          <w:p>
            <w:pPr>
              <w:ind w:firstLine="540" w:firstLineChars="300"/>
              <w:jc w:val="left"/>
              <w:rPr>
                <w:rFonts w:eastAsia="仿宋_GB2312" w:cs="方正小标宋简体"/>
                <w:sz w:val="18"/>
                <w:szCs w:val="18"/>
              </w:rPr>
            </w:pPr>
            <w:r>
              <w:rPr>
                <w:rFonts w:hint="eastAsia" w:eastAsia="仿宋_GB2312" w:cs="方正小标宋简体"/>
                <w:sz w:val="18"/>
                <w:szCs w:val="18"/>
              </w:rPr>
              <w:t>3-2输入账号、密码和手机验证码完成注册，按照系统提示操作即可。</w:t>
            </w:r>
          </w:p>
          <w:p>
            <w:pPr>
              <w:ind w:firstLine="540" w:firstLineChars="300"/>
              <w:jc w:val="left"/>
              <w:rPr>
                <w:rFonts w:eastAsia="仿宋_GB2312" w:cs="方正小标宋简体"/>
                <w:sz w:val="18"/>
                <w:szCs w:val="18"/>
              </w:rPr>
            </w:pPr>
            <w:r>
              <w:rPr>
                <w:rFonts w:hint="eastAsia" w:eastAsia="仿宋_GB2312" w:cs="方正小标宋简体"/>
                <w:sz w:val="18"/>
                <w:szCs w:val="18"/>
              </w:rPr>
              <w:t>3-3登录后，认真阅读“申报说明”。</w:t>
            </w:r>
          </w:p>
          <w:p>
            <w:pPr>
              <w:ind w:firstLine="540" w:firstLineChars="300"/>
              <w:jc w:val="left"/>
              <w:rPr>
                <w:rFonts w:eastAsia="仿宋_GB2312" w:cs="方正小标宋简体"/>
                <w:sz w:val="18"/>
                <w:szCs w:val="18"/>
              </w:rPr>
            </w:pPr>
            <w:r>
              <w:rPr>
                <w:rFonts w:hint="eastAsia" w:eastAsia="仿宋_GB2312" w:cs="方正小标宋简体"/>
                <w:sz w:val="18"/>
                <w:szCs w:val="18"/>
              </w:rPr>
              <w:t>3-4根据自身的实际需求选择一个培训项目类型进行申报。</w:t>
            </w:r>
          </w:p>
          <w:p>
            <w:pPr>
              <w:ind w:firstLine="540" w:firstLineChars="300"/>
              <w:jc w:val="left"/>
              <w:rPr>
                <w:rFonts w:eastAsia="仿宋_GB2312" w:cs="方正小标宋简体"/>
                <w:sz w:val="18"/>
                <w:szCs w:val="18"/>
              </w:rPr>
            </w:pPr>
            <w:r>
              <w:rPr>
                <w:rFonts w:hint="eastAsia" w:eastAsia="仿宋_GB2312" w:cs="方正小标宋简体"/>
                <w:sz w:val="18"/>
                <w:szCs w:val="18"/>
              </w:rPr>
              <w:t>3-5填写个人信息和系统界面要求的其他信息，填写后点击“保存”按钮。</w:t>
            </w:r>
          </w:p>
          <w:p>
            <w:pPr>
              <w:ind w:firstLine="540" w:firstLineChars="300"/>
              <w:jc w:val="left"/>
              <w:rPr>
                <w:rFonts w:eastAsia="仿宋_GB2312" w:cs="方正小标宋简体"/>
                <w:sz w:val="18"/>
                <w:szCs w:val="18"/>
              </w:rPr>
            </w:pPr>
            <w:r>
              <w:rPr>
                <w:rFonts w:hint="eastAsia" w:eastAsia="仿宋_GB2312" w:cs="方正小标宋简体"/>
                <w:sz w:val="18"/>
                <w:szCs w:val="18"/>
              </w:rPr>
              <w:t>3-6所有信息填写无误后，即可点击提交，完成报名，农民朋友可在系统后台查看报名审核结果。</w:t>
            </w:r>
          </w:p>
          <w:p>
            <w:pPr>
              <w:ind w:firstLine="630"/>
              <w:jc w:val="left"/>
              <w:rPr>
                <w:rFonts w:eastAsia="仿宋_GB2312" w:cs="方正小标宋简体"/>
                <w:sz w:val="18"/>
                <w:szCs w:val="18"/>
              </w:rPr>
            </w:pPr>
            <w:r>
              <w:rPr>
                <w:rFonts w:hint="eastAsia" w:eastAsia="仿宋_GB2312" w:cs="方正小标宋简体"/>
                <w:sz w:val="18"/>
                <w:szCs w:val="18"/>
              </w:rPr>
              <w:t>4.申请材料。</w:t>
            </w:r>
          </w:p>
          <w:p>
            <w:pPr>
              <w:ind w:firstLine="360" w:firstLineChars="200"/>
              <w:jc w:val="left"/>
              <w:rPr>
                <w:rFonts w:eastAsia="仿宋_GB2312" w:cs="方正小标宋简体"/>
                <w:sz w:val="18"/>
                <w:szCs w:val="18"/>
              </w:rPr>
            </w:pPr>
            <w:r>
              <w:rPr>
                <w:rFonts w:hint="eastAsia" w:eastAsia="仿宋_GB2312" w:cs="方正小标宋简体"/>
                <w:sz w:val="18"/>
                <w:szCs w:val="18"/>
              </w:rPr>
              <w:t>根据上级主管部门要求，报名由农民自愿结合村委会、乡镇政府推荐，需要如实填报《尉氏县高素质农民培育对象基本情况表》。</w:t>
            </w:r>
          </w:p>
          <w:p>
            <w:pPr>
              <w:ind w:firstLine="360" w:firstLineChars="200"/>
              <w:jc w:val="left"/>
              <w:rPr>
                <w:rFonts w:eastAsia="仿宋_GB2312" w:cs="方正小标宋简体"/>
                <w:sz w:val="18"/>
                <w:szCs w:val="18"/>
              </w:rPr>
            </w:pPr>
            <w:r>
              <w:rPr>
                <w:rFonts w:hint="eastAsia" w:eastAsia="仿宋_GB2312" w:cs="方正小标宋简体"/>
                <w:sz w:val="18"/>
                <w:szCs w:val="18"/>
              </w:rPr>
              <w:t>5.咨询（联系）电话及受理单位。尉氏县农业农村局农广校。电话0371-27982969。</w:t>
            </w:r>
          </w:p>
          <w:p>
            <w:pPr>
              <w:ind w:firstLine="360" w:firstLineChars="200"/>
              <w:jc w:val="left"/>
              <w:rPr>
                <w:rFonts w:eastAsia="仿宋_GB2312" w:cs="方正小标宋简体"/>
                <w:sz w:val="18"/>
                <w:szCs w:val="18"/>
              </w:rPr>
            </w:pPr>
            <w:r>
              <w:rPr>
                <w:rFonts w:hint="eastAsia" w:eastAsia="仿宋_GB2312" w:cs="方正小标宋简体"/>
                <w:sz w:val="18"/>
                <w:szCs w:val="18"/>
              </w:rPr>
              <w:t>二、补贴结果。资金依据方案进行补贴，无占用、挪用等。</w:t>
            </w:r>
          </w:p>
          <w:p>
            <w:pPr>
              <w:ind w:firstLine="360" w:firstLineChars="200"/>
              <w:jc w:val="left"/>
              <w:rPr>
                <w:rFonts w:eastAsia="仿宋_GB2312" w:cs="方正小标宋简体"/>
                <w:sz w:val="18"/>
                <w:szCs w:val="18"/>
              </w:rPr>
            </w:pPr>
            <w:r>
              <w:rPr>
                <w:rFonts w:hint="eastAsia" w:eastAsia="仿宋_GB2312" w:cs="方正小标宋简体"/>
                <w:sz w:val="18"/>
                <w:szCs w:val="18"/>
              </w:rPr>
              <w:t>三、监督渠道。举报电话：0371-27981571。举报地址：尉氏县建设中路88号农业农村局办公室。</w:t>
            </w:r>
          </w:p>
          <w:p>
            <w:pPr>
              <w:rPr>
                <w:sz w:val="18"/>
                <w:szCs w:val="1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p>
        </w:tc>
        <w:tc>
          <w:tcPr>
            <w:tcW w:w="20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hint="eastAsia" w:ascii="微软雅黑" w:hAnsi="微软雅黑" w:eastAsia="宋体" w:cs="宋体"/>
                <w:color w:val="000000"/>
                <w:kern w:val="0"/>
                <w:sz w:val="18"/>
                <w:szCs w:val="18"/>
              </w:rPr>
              <w:t>《河南省农业生产发展资金管理办法实施细则》（豫财农</w:t>
            </w:r>
            <w:r>
              <w:rPr>
                <w:rFonts w:ascii="微软雅黑" w:hAnsi="微软雅黑" w:eastAsia="宋体" w:cs="宋体"/>
                <w:color w:val="000000"/>
                <w:kern w:val="0"/>
                <w:sz w:val="18"/>
                <w:szCs w:val="18"/>
              </w:rPr>
              <w:t>〔2018〕</w:t>
            </w:r>
            <w:r>
              <w:rPr>
                <w:rFonts w:hint="eastAsia" w:ascii="微软雅黑" w:hAnsi="微软雅黑" w:eastAsia="宋体" w:cs="宋体"/>
                <w:color w:val="000000"/>
                <w:kern w:val="0"/>
                <w:sz w:val="18"/>
                <w:szCs w:val="18"/>
              </w:rPr>
              <w:t>36</w:t>
            </w:r>
            <w:r>
              <w:rPr>
                <w:rFonts w:ascii="微软雅黑" w:hAnsi="微软雅黑" w:eastAsia="宋体" w:cs="宋体"/>
                <w:color w:val="000000"/>
                <w:kern w:val="0"/>
                <w:sz w:val="18"/>
                <w:szCs w:val="18"/>
              </w:rPr>
              <w:t>号</w:t>
            </w:r>
            <w:r>
              <w:rPr>
                <w:rFonts w:hint="eastAsia"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val="en-US" w:eastAsia="zh-CN"/>
              </w:rPr>
              <w:t>开封市农业农村局 开封市财政局关于做好2019年中央财政农业生产发展等项目实施工作的通知</w:t>
            </w:r>
            <w:r>
              <w:rPr>
                <w:rFonts w:hint="eastAsia"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eastAsia="zh-CN"/>
              </w:rPr>
              <w:t>（</w:t>
            </w:r>
            <w:r>
              <w:rPr>
                <w:rFonts w:hint="eastAsia" w:ascii="微软雅黑" w:hAnsi="微软雅黑" w:eastAsia="宋体" w:cs="宋体"/>
                <w:color w:val="000000"/>
                <w:kern w:val="0"/>
                <w:sz w:val="18"/>
                <w:szCs w:val="18"/>
                <w:lang w:val="en-US" w:eastAsia="zh-CN"/>
              </w:rPr>
              <w:t>汴农计</w:t>
            </w:r>
            <w:r>
              <w:rPr>
                <w:rFonts w:ascii="微软雅黑" w:hAnsi="微软雅黑" w:eastAsia="宋体" w:cs="宋体"/>
                <w:color w:val="000000"/>
                <w:kern w:val="0"/>
                <w:sz w:val="18"/>
                <w:szCs w:val="18"/>
              </w:rPr>
              <w:t>〔201</w:t>
            </w:r>
            <w:r>
              <w:rPr>
                <w:rFonts w:hint="eastAsia" w:ascii="微软雅黑" w:hAnsi="微软雅黑" w:eastAsia="宋体" w:cs="宋体"/>
                <w:color w:val="000000"/>
                <w:kern w:val="0"/>
                <w:sz w:val="18"/>
                <w:szCs w:val="18"/>
                <w:lang w:val="en-US" w:eastAsia="zh-CN"/>
              </w:rPr>
              <w:t>9</w:t>
            </w:r>
            <w:r>
              <w:rPr>
                <w:rFonts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val="en-US" w:eastAsia="zh-CN"/>
              </w:rPr>
              <w:t>21号）</w:t>
            </w:r>
          </w:p>
        </w:tc>
        <w:tc>
          <w:tcPr>
            <w:tcW w:w="11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自政府信息形成或者变更之日起20个工作日内。法律、法规对政府信息公开的期限另有规定的，从其规定</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县级农业农村部门</w:t>
            </w:r>
          </w:p>
        </w:tc>
        <w:tc>
          <w:tcPr>
            <w:tcW w:w="28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lang w:eastAsia="zh-CN"/>
              </w:rPr>
            </w:pPr>
            <w:r>
              <w:rPr>
                <w:rFonts w:ascii="微软雅黑" w:hAnsi="微软雅黑" w:eastAsia="宋体" w:cs="宋体"/>
                <w:color w:val="000000"/>
                <w:kern w:val="0"/>
                <w:sz w:val="18"/>
                <w:szCs w:val="18"/>
              </w:rPr>
              <w:t>■政府网站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□政府公报</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□两微一端</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□发布会/听证会</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□广播电视</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□纸质媒体</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□公开查阅点</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□政务服务中心</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□便民服务站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□入户/现场</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□社区/企事业单位/村公示栏（电子屏）</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□精准推送</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□其他</w:t>
            </w:r>
            <w:r>
              <w:rPr>
                <w:rFonts w:hint="eastAsia" w:ascii="微软雅黑" w:hAnsi="微软雅黑" w:eastAsia="宋体" w:cs="宋体"/>
                <w:color w:val="000000"/>
                <w:kern w:val="0"/>
                <w:sz w:val="18"/>
                <w:szCs w:val="18"/>
                <w:lang w:eastAsia="zh-CN"/>
              </w:rPr>
              <w:t xml:space="preserve">   </w:t>
            </w:r>
          </w:p>
        </w:tc>
        <w:tc>
          <w:tcPr>
            <w:tcW w:w="6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5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5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r>
      <w:tr>
        <w:tblPrEx>
          <w:tblCellMar>
            <w:top w:w="0" w:type="dxa"/>
            <w:left w:w="0" w:type="dxa"/>
            <w:bottom w:w="0" w:type="dxa"/>
            <w:right w:w="0" w:type="dxa"/>
          </w:tblCellMar>
        </w:tblPrEx>
        <w:trPr>
          <w:trHeight w:val="2451" w:hRule="atLeast"/>
          <w:jc w:val="center"/>
        </w:trPr>
        <w:tc>
          <w:tcPr>
            <w:tcW w:w="4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4</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农业生产发展资金</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支持新型农业经营主体</w:t>
            </w:r>
          </w:p>
        </w:tc>
        <w:tc>
          <w:tcPr>
            <w:tcW w:w="2585" w:type="dxa"/>
            <w:tcBorders>
              <w:top w:val="nil"/>
              <w:left w:val="nil"/>
              <w:bottom w:val="single" w:color="auto" w:sz="4" w:space="0"/>
              <w:right w:val="single" w:color="auto" w:sz="4" w:space="0"/>
            </w:tcBorders>
            <w:noWrap w:val="0"/>
            <w:vAlign w:val="center"/>
          </w:tcPr>
          <w:p>
            <w:pPr>
              <w:pStyle w:val="3"/>
              <w:widowControl/>
              <w:ind w:firstLine="420"/>
              <w:rPr>
                <w:sz w:val="18"/>
                <w:szCs w:val="18"/>
              </w:rPr>
            </w:pPr>
            <w:r>
              <w:rPr>
                <w:sz w:val="18"/>
                <w:szCs w:val="18"/>
              </w:rPr>
              <w:t>(一)补贴对象：全</w:t>
            </w:r>
            <w:r>
              <w:rPr>
                <w:rFonts w:hint="eastAsia"/>
                <w:sz w:val="18"/>
                <w:szCs w:val="18"/>
              </w:rPr>
              <w:t>县县级以上农民专业合作社示范社（联合社）</w:t>
            </w:r>
            <w:r>
              <w:rPr>
                <w:sz w:val="18"/>
                <w:szCs w:val="18"/>
              </w:rPr>
              <w:t>。</w:t>
            </w:r>
          </w:p>
          <w:p>
            <w:pPr>
              <w:pStyle w:val="3"/>
              <w:widowControl/>
              <w:ind w:firstLine="420"/>
              <w:rPr>
                <w:sz w:val="18"/>
                <w:szCs w:val="18"/>
              </w:rPr>
            </w:pPr>
            <w:r>
              <w:rPr>
                <w:sz w:val="18"/>
                <w:szCs w:val="18"/>
              </w:rPr>
              <w:t>(二)补贴范围：</w:t>
            </w:r>
            <w:r>
              <w:rPr>
                <w:rFonts w:hint="eastAsia"/>
                <w:sz w:val="18"/>
                <w:szCs w:val="18"/>
              </w:rPr>
              <w:t>支持县级以上农民合作社示范社（联合社）改善生产条件，应用先进技术，提升规模化、绿色化、标准化、集约化生产能力，建设清选包装、冷藏保鲜、烘干仓储等设施，购置农业生产机具、运销设备，兴建温室大棚等，提高产品质量水平和市场竞争力。支持农民合作社和家庭农场建立健全农产品质量安全体系，开展农产品质量标准与认证和品牌建设，开展农产品展示展销活动，在城市设立直销点（店），开展电子商务等营销业态创新。鼓励各地通过政府购买服务方式，委托专业机构、行业组织或专业人才为农民合作社和家庭农场提供财务管理、技术指导等服务。鼓励有条件的地方依托龙头企业，带动农民合作社和家庭农场，形成农业产业化联合体。</w:t>
            </w:r>
          </w:p>
          <w:p>
            <w:pPr>
              <w:pStyle w:val="3"/>
              <w:widowControl/>
              <w:ind w:firstLine="420"/>
              <w:rPr>
                <w:sz w:val="18"/>
                <w:szCs w:val="18"/>
              </w:rPr>
            </w:pPr>
            <w:r>
              <w:rPr>
                <w:sz w:val="18"/>
                <w:szCs w:val="18"/>
              </w:rPr>
              <w:t>(三)补贴标准：</w:t>
            </w:r>
            <w:r>
              <w:rPr>
                <w:rFonts w:hint="eastAsia"/>
                <w:sz w:val="18"/>
                <w:szCs w:val="18"/>
              </w:rPr>
              <w:t>总资金200万元，用于扶持13家以上农民专业合作社示范社，具体扶持标准根据数量核准。</w:t>
            </w:r>
          </w:p>
          <w:p>
            <w:pPr>
              <w:pStyle w:val="3"/>
              <w:widowControl/>
              <w:ind w:firstLine="420"/>
              <w:rPr>
                <w:sz w:val="18"/>
                <w:szCs w:val="18"/>
              </w:rPr>
            </w:pPr>
            <w:r>
              <w:rPr>
                <w:sz w:val="18"/>
                <w:szCs w:val="18"/>
              </w:rPr>
              <w:t>(四)申请程序：</w:t>
            </w:r>
            <w:r>
              <w:rPr>
                <w:rFonts w:hint="eastAsia"/>
                <w:sz w:val="18"/>
                <w:szCs w:val="18"/>
              </w:rPr>
              <w:t>编写项目申报标准文本，递交县合作经济经营管理服务站，初审后报县农业农村局确定扶持对象</w:t>
            </w:r>
            <w:r>
              <w:rPr>
                <w:sz w:val="18"/>
                <w:szCs w:val="18"/>
              </w:rPr>
              <w:t>。</w:t>
            </w:r>
          </w:p>
          <w:p>
            <w:pPr>
              <w:pStyle w:val="3"/>
              <w:widowControl/>
              <w:ind w:firstLine="420"/>
              <w:rPr>
                <w:sz w:val="18"/>
                <w:szCs w:val="18"/>
              </w:rPr>
            </w:pPr>
            <w:r>
              <w:rPr>
                <w:sz w:val="18"/>
                <w:szCs w:val="18"/>
              </w:rPr>
              <w:t>(五)咨询电话：</w:t>
            </w:r>
            <w:r>
              <w:rPr>
                <w:rFonts w:hint="eastAsia"/>
                <w:sz w:val="18"/>
                <w:szCs w:val="18"/>
              </w:rPr>
              <w:t>037127981571</w:t>
            </w:r>
          </w:p>
          <w:p>
            <w:pPr>
              <w:pStyle w:val="3"/>
              <w:widowControl/>
              <w:ind w:firstLine="420"/>
              <w:rPr>
                <w:sz w:val="18"/>
                <w:szCs w:val="18"/>
              </w:rPr>
            </w:pPr>
            <w:r>
              <w:rPr>
                <w:sz w:val="18"/>
                <w:szCs w:val="18"/>
              </w:rPr>
              <w:t>(六)受理单位：</w:t>
            </w:r>
            <w:r>
              <w:rPr>
                <w:rFonts w:hint="eastAsia"/>
                <w:sz w:val="18"/>
                <w:szCs w:val="18"/>
              </w:rPr>
              <w:t>尉氏县农业农村局</w:t>
            </w:r>
          </w:p>
          <w:p>
            <w:pPr>
              <w:pStyle w:val="3"/>
              <w:widowControl/>
              <w:ind w:firstLine="420"/>
              <w:rPr>
                <w:sz w:val="18"/>
                <w:szCs w:val="18"/>
              </w:rPr>
            </w:pPr>
            <w:r>
              <w:rPr>
                <w:sz w:val="18"/>
                <w:szCs w:val="18"/>
              </w:rPr>
              <w:t>(七)补贴结果：</w:t>
            </w:r>
            <w:r>
              <w:rPr>
                <w:rFonts w:hint="eastAsia"/>
                <w:sz w:val="18"/>
                <w:szCs w:val="18"/>
              </w:rPr>
              <w:t>支持示范社改善生产条件，应用先进技术，提升规模化、绿色化、标准化、集约化生产能力</w:t>
            </w:r>
            <w:r>
              <w:rPr>
                <w:sz w:val="18"/>
                <w:szCs w:val="18"/>
              </w:rPr>
              <w:t>。</w:t>
            </w:r>
          </w:p>
          <w:p>
            <w:pPr>
              <w:pStyle w:val="3"/>
              <w:widowControl/>
              <w:ind w:firstLine="420"/>
              <w:rPr>
                <w:sz w:val="18"/>
                <w:szCs w:val="18"/>
              </w:rPr>
            </w:pPr>
            <w:r>
              <w:rPr>
                <w:sz w:val="18"/>
                <w:szCs w:val="18"/>
              </w:rPr>
              <w:t>(八)办理时限：</w:t>
            </w:r>
            <w:r>
              <w:rPr>
                <w:rFonts w:hint="eastAsia"/>
                <w:sz w:val="18"/>
                <w:szCs w:val="18"/>
              </w:rPr>
              <w:t>2020年12月1日-2020年12月30日</w:t>
            </w:r>
          </w:p>
          <w:p>
            <w:pPr>
              <w:pStyle w:val="3"/>
              <w:widowControl/>
              <w:ind w:firstLine="420"/>
              <w:rPr>
                <w:sz w:val="18"/>
                <w:szCs w:val="18"/>
              </w:rPr>
            </w:pPr>
            <w:r>
              <w:rPr>
                <w:sz w:val="18"/>
                <w:szCs w:val="18"/>
              </w:rPr>
              <w:t>(九)联系方式：</w:t>
            </w:r>
            <w:r>
              <w:rPr>
                <w:rFonts w:hint="eastAsia"/>
                <w:sz w:val="18"/>
                <w:szCs w:val="18"/>
              </w:rPr>
              <w:t>037127981571</w:t>
            </w:r>
          </w:p>
          <w:p>
            <w:pPr>
              <w:ind w:firstLine="180" w:firstLineChars="100"/>
              <w:rPr>
                <w:rFonts w:hint="eastAsia" w:ascii="微软雅黑" w:hAnsi="微软雅黑" w:eastAsia="宋体" w:cs="宋体"/>
                <w:color w:val="000000"/>
                <w:kern w:val="0"/>
                <w:sz w:val="18"/>
                <w:szCs w:val="18"/>
              </w:rPr>
            </w:pPr>
            <w:r>
              <w:rPr>
                <w:sz w:val="18"/>
                <w:szCs w:val="18"/>
              </w:rPr>
              <w:t>(十)</w:t>
            </w:r>
            <w:r>
              <w:rPr>
                <w:rFonts w:hint="eastAsia"/>
                <w:sz w:val="18"/>
                <w:szCs w:val="18"/>
              </w:rPr>
              <w:t>尉氏县建设路中段（尉氏县农业农村局）</w:t>
            </w:r>
          </w:p>
        </w:tc>
        <w:tc>
          <w:tcPr>
            <w:tcW w:w="20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hint="eastAsia" w:ascii="微软雅黑" w:hAnsi="微软雅黑" w:eastAsia="宋体" w:cs="宋体"/>
                <w:color w:val="000000"/>
                <w:kern w:val="0"/>
                <w:sz w:val="18"/>
                <w:szCs w:val="18"/>
              </w:rPr>
              <w:t>《河南省农业生产发展资金管理办法实施细则》（豫财农</w:t>
            </w:r>
            <w:r>
              <w:rPr>
                <w:rFonts w:ascii="微软雅黑" w:hAnsi="微软雅黑" w:eastAsia="宋体" w:cs="宋体"/>
                <w:color w:val="000000"/>
                <w:kern w:val="0"/>
                <w:sz w:val="18"/>
                <w:szCs w:val="18"/>
              </w:rPr>
              <w:t>〔2018〕</w:t>
            </w:r>
            <w:r>
              <w:rPr>
                <w:rFonts w:hint="eastAsia" w:ascii="微软雅黑" w:hAnsi="微软雅黑" w:eastAsia="宋体" w:cs="宋体"/>
                <w:color w:val="000000"/>
                <w:kern w:val="0"/>
                <w:sz w:val="18"/>
                <w:szCs w:val="18"/>
              </w:rPr>
              <w:t>36</w:t>
            </w:r>
            <w:r>
              <w:rPr>
                <w:rFonts w:ascii="微软雅黑" w:hAnsi="微软雅黑" w:eastAsia="宋体" w:cs="宋体"/>
                <w:color w:val="000000"/>
                <w:kern w:val="0"/>
                <w:sz w:val="18"/>
                <w:szCs w:val="18"/>
              </w:rPr>
              <w:t>号</w:t>
            </w:r>
            <w:r>
              <w:rPr>
                <w:rFonts w:hint="eastAsia"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val="en-US" w:eastAsia="zh-CN"/>
              </w:rPr>
              <w:t>开封市农业农村局 开封市财政局关于做好2019年中央财政农业生产发展等项目实施工作的通知</w:t>
            </w:r>
            <w:r>
              <w:rPr>
                <w:rFonts w:hint="eastAsia"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eastAsia="zh-CN"/>
              </w:rPr>
              <w:t>（</w:t>
            </w:r>
            <w:r>
              <w:rPr>
                <w:rFonts w:hint="eastAsia" w:ascii="微软雅黑" w:hAnsi="微软雅黑" w:eastAsia="宋体" w:cs="宋体"/>
                <w:color w:val="000000"/>
                <w:kern w:val="0"/>
                <w:sz w:val="18"/>
                <w:szCs w:val="18"/>
                <w:lang w:val="en-US" w:eastAsia="zh-CN"/>
              </w:rPr>
              <w:t>汴农计</w:t>
            </w:r>
            <w:r>
              <w:rPr>
                <w:rFonts w:ascii="微软雅黑" w:hAnsi="微软雅黑" w:eastAsia="宋体" w:cs="宋体"/>
                <w:color w:val="000000"/>
                <w:kern w:val="0"/>
                <w:sz w:val="18"/>
                <w:szCs w:val="18"/>
              </w:rPr>
              <w:t>〔201</w:t>
            </w:r>
            <w:r>
              <w:rPr>
                <w:rFonts w:hint="eastAsia" w:ascii="微软雅黑" w:hAnsi="微软雅黑" w:eastAsia="宋体" w:cs="宋体"/>
                <w:color w:val="000000"/>
                <w:kern w:val="0"/>
                <w:sz w:val="18"/>
                <w:szCs w:val="18"/>
                <w:lang w:val="en-US" w:eastAsia="zh-CN"/>
              </w:rPr>
              <w:t>9</w:t>
            </w:r>
            <w:r>
              <w:rPr>
                <w:rFonts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val="en-US" w:eastAsia="zh-CN"/>
              </w:rPr>
              <w:t>21号）</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自政府信息形成或者变更之日起20个工作日内。法律、法规对政府信息公开的期限另有规定的，从其规定</w:t>
            </w:r>
          </w:p>
        </w:tc>
        <w:tc>
          <w:tcPr>
            <w:tcW w:w="7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县级农业农村部门</w:t>
            </w:r>
          </w:p>
        </w:tc>
        <w:tc>
          <w:tcPr>
            <w:tcW w:w="2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lang w:eastAsia="zh-CN"/>
              </w:rPr>
            </w:pPr>
            <w:r>
              <w:rPr>
                <w:rFonts w:ascii="微软雅黑" w:hAnsi="微软雅黑" w:eastAsia="宋体" w:cs="宋体"/>
                <w:color w:val="000000"/>
                <w:kern w:val="0"/>
                <w:sz w:val="18"/>
                <w:szCs w:val="18"/>
              </w:rPr>
              <w:t>■政府网站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□政府公报</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□两微一端</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□发布会/听证会</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□广播电视</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□纸质媒体</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□公开查阅点</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□政务服务中心</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□便民服务站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□入户/现场</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□社区/企事业单位/村公示栏（电子屏）</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□精准推送</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□其他</w:t>
            </w:r>
            <w:r>
              <w:rPr>
                <w:rFonts w:hint="eastAsia" w:ascii="微软雅黑" w:hAnsi="微软雅黑" w:eastAsia="宋体" w:cs="宋体"/>
                <w:color w:val="000000"/>
                <w:kern w:val="0"/>
                <w:sz w:val="18"/>
                <w:szCs w:val="18"/>
                <w:u w:val="single"/>
                <w:lang w:eastAsia="zh-CN"/>
              </w:rPr>
              <w:t xml:space="preserve">   </w:t>
            </w:r>
          </w:p>
        </w:tc>
        <w:tc>
          <w:tcPr>
            <w:tcW w:w="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6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5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r>
      <w:tr>
        <w:tblPrEx>
          <w:tblCellMar>
            <w:top w:w="0" w:type="dxa"/>
            <w:left w:w="0" w:type="dxa"/>
            <w:bottom w:w="0" w:type="dxa"/>
            <w:right w:w="0" w:type="dxa"/>
          </w:tblCellMar>
        </w:tblPrEx>
        <w:trPr>
          <w:trHeight w:val="2675" w:hRule="atLeast"/>
          <w:jc w:val="center"/>
        </w:trPr>
        <w:tc>
          <w:tcPr>
            <w:tcW w:w="4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hint="eastAsia" w:ascii="微软雅黑" w:hAnsi="微软雅黑" w:eastAsia="宋体" w:cs="宋体"/>
                <w:color w:val="000000"/>
                <w:kern w:val="0"/>
                <w:sz w:val="21"/>
                <w:szCs w:val="21"/>
              </w:rPr>
              <w:t>5</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动物防疫等补助经费</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强制扑杀、强制免疫和养殖环节无害化处理补助</w:t>
            </w:r>
          </w:p>
        </w:tc>
        <w:tc>
          <w:tcPr>
            <w:tcW w:w="2585" w:type="dxa"/>
            <w:tcBorders>
              <w:top w:val="nil"/>
              <w:left w:val="nil"/>
              <w:bottom w:val="single" w:color="auto" w:sz="4" w:space="0"/>
              <w:right w:val="single" w:color="auto" w:sz="4" w:space="0"/>
            </w:tcBorders>
            <w:noWrap w:val="0"/>
            <w:vAlign w:val="center"/>
          </w:tcPr>
          <w:p>
            <w:pPr>
              <w:pStyle w:val="3"/>
              <w:keepNext w:val="0"/>
              <w:keepLines w:val="0"/>
              <w:widowControl/>
              <w:suppressLineNumbers w:val="0"/>
              <w:ind w:left="0" w:firstLine="420"/>
              <w:rPr>
                <w:sz w:val="18"/>
                <w:szCs w:val="18"/>
              </w:rPr>
            </w:pPr>
            <w:r>
              <w:rPr>
                <w:sz w:val="18"/>
                <w:szCs w:val="18"/>
              </w:rPr>
              <w:t>(一)补贴对象：全</w:t>
            </w:r>
            <w:r>
              <w:rPr>
                <w:rFonts w:hint="eastAsia"/>
                <w:sz w:val="18"/>
                <w:szCs w:val="18"/>
                <w:lang w:val="en-US" w:eastAsia="zh-CN"/>
              </w:rPr>
              <w:t>县</w:t>
            </w:r>
            <w:r>
              <w:rPr>
                <w:sz w:val="18"/>
                <w:szCs w:val="18"/>
              </w:rPr>
              <w:t>畜禽养殖户。</w:t>
            </w:r>
          </w:p>
          <w:p>
            <w:pPr>
              <w:pStyle w:val="3"/>
              <w:keepNext w:val="0"/>
              <w:keepLines w:val="0"/>
              <w:widowControl/>
              <w:suppressLineNumbers w:val="0"/>
              <w:ind w:left="0" w:firstLine="420"/>
              <w:rPr>
                <w:sz w:val="18"/>
                <w:szCs w:val="18"/>
              </w:rPr>
            </w:pPr>
            <w:r>
              <w:rPr>
                <w:sz w:val="18"/>
                <w:szCs w:val="18"/>
              </w:rPr>
              <w:t>(二)补贴范围：口蹄疫、高致病性禽流感、小反刍兽疫、布鲁氏菌病。</w:t>
            </w:r>
          </w:p>
          <w:p>
            <w:pPr>
              <w:pStyle w:val="3"/>
              <w:keepNext w:val="0"/>
              <w:keepLines w:val="0"/>
              <w:widowControl/>
              <w:suppressLineNumbers w:val="0"/>
              <w:ind w:left="0" w:firstLine="420"/>
              <w:rPr>
                <w:sz w:val="18"/>
                <w:szCs w:val="18"/>
              </w:rPr>
            </w:pPr>
            <w:r>
              <w:rPr>
                <w:sz w:val="18"/>
                <w:szCs w:val="18"/>
              </w:rPr>
              <w:t>(三)补贴标准：实物(重大动物疫病强制免疫疫苗)</w:t>
            </w:r>
          </w:p>
          <w:p>
            <w:pPr>
              <w:pStyle w:val="3"/>
              <w:keepNext w:val="0"/>
              <w:keepLines w:val="0"/>
              <w:widowControl/>
              <w:suppressLineNumbers w:val="0"/>
              <w:ind w:left="0" w:firstLine="420"/>
              <w:rPr>
                <w:sz w:val="18"/>
                <w:szCs w:val="18"/>
              </w:rPr>
            </w:pPr>
            <w:r>
              <w:rPr>
                <w:sz w:val="18"/>
                <w:szCs w:val="18"/>
              </w:rPr>
              <w:t>(四)申请程序：畜禽养殖户依据畜禽饲养量及强制免疫计划到</w:t>
            </w:r>
            <w:r>
              <w:rPr>
                <w:rFonts w:hint="eastAsia"/>
                <w:sz w:val="18"/>
                <w:szCs w:val="18"/>
                <w:lang w:val="en-US" w:eastAsia="zh-CN"/>
              </w:rPr>
              <w:t>县</w:t>
            </w:r>
            <w:r>
              <w:rPr>
                <w:sz w:val="18"/>
                <w:szCs w:val="18"/>
              </w:rPr>
              <w:t>镇两级畜牧</w:t>
            </w:r>
            <w:r>
              <w:rPr>
                <w:rFonts w:hint="eastAsia"/>
                <w:sz w:val="18"/>
                <w:szCs w:val="18"/>
                <w:lang w:val="en-US" w:eastAsia="zh-CN"/>
              </w:rPr>
              <w:t>主管</w:t>
            </w:r>
            <w:r>
              <w:rPr>
                <w:sz w:val="18"/>
                <w:szCs w:val="18"/>
              </w:rPr>
              <w:t>部门申请、领用。</w:t>
            </w:r>
          </w:p>
          <w:p>
            <w:pPr>
              <w:pStyle w:val="3"/>
              <w:keepNext w:val="0"/>
              <w:keepLines w:val="0"/>
              <w:widowControl/>
              <w:suppressLineNumbers w:val="0"/>
              <w:ind w:left="0" w:firstLine="420"/>
              <w:rPr>
                <w:rFonts w:hint="eastAsia"/>
                <w:sz w:val="18"/>
                <w:szCs w:val="18"/>
              </w:rPr>
            </w:pPr>
            <w:r>
              <w:rPr>
                <w:sz w:val="18"/>
                <w:szCs w:val="18"/>
              </w:rPr>
              <w:t>(五)咨询电话：</w:t>
            </w:r>
            <w:r>
              <w:rPr>
                <w:rFonts w:hint="eastAsia"/>
                <w:sz w:val="18"/>
                <w:szCs w:val="18"/>
              </w:rPr>
              <w:t>037127981571</w:t>
            </w:r>
          </w:p>
          <w:p>
            <w:pPr>
              <w:pStyle w:val="3"/>
              <w:keepNext w:val="0"/>
              <w:keepLines w:val="0"/>
              <w:widowControl/>
              <w:suppressLineNumbers w:val="0"/>
              <w:ind w:left="0" w:firstLine="420"/>
              <w:rPr>
                <w:sz w:val="18"/>
                <w:szCs w:val="18"/>
              </w:rPr>
            </w:pPr>
            <w:r>
              <w:rPr>
                <w:sz w:val="18"/>
                <w:szCs w:val="18"/>
              </w:rPr>
              <w:t>(六)受理单位：</w:t>
            </w:r>
            <w:r>
              <w:rPr>
                <w:rFonts w:hint="eastAsia"/>
                <w:sz w:val="18"/>
                <w:szCs w:val="18"/>
              </w:rPr>
              <w:t>尉氏县农业农村局</w:t>
            </w:r>
          </w:p>
          <w:p>
            <w:pPr>
              <w:pStyle w:val="3"/>
              <w:keepNext w:val="0"/>
              <w:keepLines w:val="0"/>
              <w:widowControl/>
              <w:suppressLineNumbers w:val="0"/>
              <w:ind w:left="0" w:firstLine="420"/>
              <w:rPr>
                <w:sz w:val="18"/>
                <w:szCs w:val="18"/>
              </w:rPr>
            </w:pPr>
            <w:r>
              <w:rPr>
                <w:sz w:val="18"/>
                <w:szCs w:val="18"/>
              </w:rPr>
              <w:t>(七)补贴结果：有效防控高致病性禽流感、口蹄疫、小反刍兽疫、布鲁氏菌病等重大动物疫病。</w:t>
            </w:r>
          </w:p>
          <w:p>
            <w:pPr>
              <w:pStyle w:val="3"/>
              <w:keepNext w:val="0"/>
              <w:keepLines w:val="0"/>
              <w:widowControl/>
              <w:suppressLineNumbers w:val="0"/>
              <w:ind w:left="0" w:firstLine="420"/>
              <w:rPr>
                <w:sz w:val="18"/>
                <w:szCs w:val="18"/>
              </w:rPr>
            </w:pPr>
            <w:r>
              <w:rPr>
                <w:sz w:val="18"/>
                <w:szCs w:val="18"/>
              </w:rPr>
              <w:t>(八)办理时限：当天办理</w:t>
            </w:r>
          </w:p>
          <w:p>
            <w:pPr>
              <w:pStyle w:val="3"/>
              <w:keepNext w:val="0"/>
              <w:keepLines w:val="0"/>
              <w:widowControl/>
              <w:suppressLineNumbers w:val="0"/>
              <w:ind w:left="0" w:firstLine="420"/>
              <w:rPr>
                <w:sz w:val="18"/>
                <w:szCs w:val="18"/>
              </w:rPr>
            </w:pPr>
            <w:r>
              <w:rPr>
                <w:sz w:val="18"/>
                <w:szCs w:val="18"/>
              </w:rPr>
              <w:t>(九)联系方式：</w:t>
            </w:r>
            <w:r>
              <w:rPr>
                <w:rFonts w:hint="eastAsia"/>
                <w:sz w:val="18"/>
                <w:szCs w:val="18"/>
              </w:rPr>
              <w:t>037127981571</w:t>
            </w:r>
          </w:p>
          <w:p>
            <w:pPr>
              <w:pStyle w:val="3"/>
              <w:keepNext w:val="0"/>
              <w:keepLines w:val="0"/>
              <w:widowControl/>
              <w:suppressLineNumbers w:val="0"/>
              <w:ind w:left="0" w:firstLine="420"/>
              <w:rPr>
                <w:sz w:val="18"/>
                <w:szCs w:val="18"/>
              </w:rPr>
            </w:pPr>
            <w:r>
              <w:rPr>
                <w:sz w:val="18"/>
                <w:szCs w:val="18"/>
              </w:rPr>
              <w:t>(十)</w:t>
            </w:r>
            <w:r>
              <w:rPr>
                <w:rFonts w:hint="eastAsia"/>
                <w:sz w:val="18"/>
                <w:szCs w:val="18"/>
              </w:rPr>
              <w:t>尉氏县建设路中段（尉氏县农业农村局）补贴对象：</w:t>
            </w:r>
            <w:r>
              <w:rPr>
                <w:sz w:val="18"/>
                <w:szCs w:val="18"/>
              </w:rPr>
              <w:t>被依法强制扑杀动物的养殖者。</w:t>
            </w:r>
          </w:p>
          <w:p>
            <w:pPr>
              <w:pStyle w:val="3"/>
              <w:keepNext w:val="0"/>
              <w:keepLines w:val="0"/>
              <w:widowControl/>
              <w:suppressLineNumbers w:val="0"/>
              <w:ind w:left="0" w:firstLine="420"/>
              <w:rPr>
                <w:sz w:val="18"/>
                <w:szCs w:val="18"/>
              </w:rPr>
            </w:pPr>
            <w:r>
              <w:rPr>
                <w:rFonts w:hint="eastAsia"/>
                <w:sz w:val="18"/>
                <w:szCs w:val="18"/>
              </w:rPr>
              <w:t>补贴范围：</w:t>
            </w:r>
            <w:r>
              <w:rPr>
                <w:sz w:val="18"/>
                <w:szCs w:val="18"/>
              </w:rPr>
              <w:t>预防、控制和扑灭国家和省确定的重点动物疫病过程中被强制扑杀动物。</w:t>
            </w:r>
          </w:p>
          <w:p>
            <w:pPr>
              <w:pStyle w:val="3"/>
              <w:keepNext w:val="0"/>
              <w:keepLines w:val="0"/>
              <w:widowControl/>
              <w:suppressLineNumbers w:val="0"/>
              <w:ind w:left="0" w:firstLine="420"/>
              <w:rPr>
                <w:rFonts w:hint="default" w:eastAsiaTheme="minorEastAsia"/>
                <w:sz w:val="18"/>
                <w:szCs w:val="18"/>
                <w:lang w:val="en-US" w:eastAsia="zh-CN"/>
              </w:rPr>
            </w:pPr>
            <w:r>
              <w:rPr>
                <w:rFonts w:hint="eastAsia"/>
                <w:sz w:val="18"/>
                <w:szCs w:val="18"/>
              </w:rPr>
              <w:t>补贴标准：</w:t>
            </w:r>
            <w:r>
              <w:rPr>
                <w:rFonts w:hint="eastAsia"/>
                <w:sz w:val="18"/>
                <w:szCs w:val="18"/>
                <w:lang w:val="en-US" w:eastAsia="zh-CN"/>
              </w:rPr>
              <w:t>生猪800元/头，奶牛6000元/头，肉牛3000元/头，羊500元/只，禽15元/羽，马12000元/匹，非洲猪瘟1200元/头，其他畜禽扑杀补助标准参照执行。</w:t>
            </w:r>
          </w:p>
          <w:p>
            <w:pPr>
              <w:pStyle w:val="3"/>
              <w:keepNext w:val="0"/>
              <w:keepLines w:val="0"/>
              <w:widowControl/>
              <w:suppressLineNumbers w:val="0"/>
              <w:ind w:left="0" w:firstLine="420"/>
              <w:rPr>
                <w:sz w:val="18"/>
                <w:szCs w:val="18"/>
              </w:rPr>
            </w:pPr>
            <w:r>
              <w:rPr>
                <w:rFonts w:hint="eastAsia"/>
                <w:sz w:val="18"/>
                <w:szCs w:val="18"/>
              </w:rPr>
              <w:t>申请程序：</w:t>
            </w:r>
            <w:r>
              <w:rPr>
                <w:sz w:val="18"/>
                <w:szCs w:val="18"/>
              </w:rPr>
              <w:t>各</w:t>
            </w:r>
            <w:r>
              <w:rPr>
                <w:rFonts w:hint="eastAsia"/>
                <w:sz w:val="18"/>
                <w:szCs w:val="18"/>
                <w:lang w:val="en-US" w:eastAsia="zh-CN"/>
              </w:rPr>
              <w:t>乡</w:t>
            </w:r>
            <w:r>
              <w:rPr>
                <w:sz w:val="18"/>
                <w:szCs w:val="18"/>
              </w:rPr>
              <w:t>畜牧部门统一汇总辖区内强制扑杀畜禽信息，并向</w:t>
            </w:r>
            <w:r>
              <w:rPr>
                <w:rFonts w:hint="eastAsia"/>
                <w:sz w:val="18"/>
                <w:szCs w:val="18"/>
                <w:lang w:val="en-US" w:eastAsia="zh-CN"/>
              </w:rPr>
              <w:t>尉氏县</w:t>
            </w:r>
            <w:r>
              <w:rPr>
                <w:sz w:val="18"/>
                <w:szCs w:val="18"/>
              </w:rPr>
              <w:t>人民政府呈报强制扑杀动物补偿请示报告后，经</w:t>
            </w:r>
            <w:r>
              <w:rPr>
                <w:rFonts w:hint="eastAsia"/>
                <w:sz w:val="18"/>
                <w:szCs w:val="18"/>
                <w:lang w:val="en-US" w:eastAsia="zh-CN"/>
              </w:rPr>
              <w:t>尉氏县</w:t>
            </w:r>
            <w:r>
              <w:rPr>
                <w:sz w:val="18"/>
                <w:szCs w:val="18"/>
              </w:rPr>
              <w:t>人民政府批准，由财政部门将补偿资金拨付至</w:t>
            </w:r>
            <w:r>
              <w:rPr>
                <w:rFonts w:hint="eastAsia"/>
                <w:sz w:val="18"/>
                <w:szCs w:val="18"/>
                <w:lang w:val="en-US" w:eastAsia="zh-CN"/>
              </w:rPr>
              <w:t>乡</w:t>
            </w:r>
            <w:r>
              <w:rPr>
                <w:sz w:val="18"/>
                <w:szCs w:val="18"/>
              </w:rPr>
              <w:t>镇，由各</w:t>
            </w:r>
            <w:r>
              <w:rPr>
                <w:rFonts w:hint="eastAsia"/>
                <w:sz w:val="18"/>
                <w:szCs w:val="18"/>
                <w:lang w:val="en-US" w:eastAsia="zh-CN"/>
              </w:rPr>
              <w:t>乡</w:t>
            </w:r>
            <w:r>
              <w:rPr>
                <w:sz w:val="18"/>
                <w:szCs w:val="18"/>
              </w:rPr>
              <w:t>镇发放至被捕杀动物养殖者。</w:t>
            </w:r>
          </w:p>
          <w:p>
            <w:pPr>
              <w:rPr>
                <w:rFonts w:hint="eastAsia"/>
                <w:sz w:val="18"/>
                <w:szCs w:val="18"/>
              </w:rPr>
            </w:pPr>
            <w:r>
              <w:rPr>
                <w:rFonts w:hint="eastAsia"/>
                <w:sz w:val="18"/>
                <w:szCs w:val="18"/>
              </w:rPr>
              <w:t>咨询电话：037127981571</w:t>
            </w:r>
          </w:p>
          <w:p>
            <w:pPr>
              <w:rPr>
                <w:rFonts w:hint="eastAsia"/>
                <w:sz w:val="18"/>
                <w:szCs w:val="18"/>
              </w:rPr>
            </w:pPr>
            <w:r>
              <w:rPr>
                <w:rFonts w:hint="eastAsia"/>
                <w:sz w:val="18"/>
                <w:szCs w:val="18"/>
              </w:rPr>
              <w:t>受理单位：尉氏县农业农村局</w:t>
            </w:r>
          </w:p>
          <w:p>
            <w:pPr>
              <w:rPr>
                <w:rFonts w:hint="eastAsia"/>
                <w:sz w:val="18"/>
                <w:szCs w:val="18"/>
              </w:rPr>
            </w:pPr>
            <w:r>
              <w:rPr>
                <w:rFonts w:hint="eastAsia"/>
                <w:sz w:val="18"/>
                <w:szCs w:val="18"/>
              </w:rPr>
              <w:t>联系方式：037127981571</w:t>
            </w:r>
          </w:p>
          <w:p>
            <w:pPr>
              <w:rPr>
                <w:rFonts w:ascii="Arial" w:hAnsi="Arial" w:eastAsia="宋体" w:cs="Arial"/>
                <w:i w:val="0"/>
                <w:caps w:val="0"/>
                <w:color w:val="333333"/>
                <w:spacing w:val="0"/>
                <w:sz w:val="18"/>
                <w:szCs w:val="18"/>
                <w:shd w:val="clear" w:fill="FFFFFF"/>
              </w:rPr>
            </w:pPr>
            <w:r>
              <w:rPr>
                <w:rFonts w:hint="eastAsia"/>
                <w:sz w:val="18"/>
                <w:szCs w:val="18"/>
              </w:rPr>
              <w:t>补贴结果：</w:t>
            </w:r>
            <w:r>
              <w:rPr>
                <w:rFonts w:ascii="Arial" w:hAnsi="Arial" w:eastAsia="宋体" w:cs="Arial"/>
                <w:i w:val="0"/>
                <w:caps w:val="0"/>
                <w:color w:val="333333"/>
                <w:spacing w:val="0"/>
                <w:sz w:val="18"/>
                <w:szCs w:val="18"/>
                <w:shd w:val="clear" w:fill="FFFFFF"/>
              </w:rPr>
              <w:t>强制扑杀中央财政补助经费根据实际扑杀畜禽数量、补助测算标准和中央财政补助比例测算</w:t>
            </w:r>
          </w:p>
          <w:p>
            <w:pPr>
              <w:rPr>
                <w:rFonts w:hint="eastAsia"/>
                <w:sz w:val="18"/>
                <w:szCs w:val="18"/>
              </w:rPr>
            </w:pPr>
            <w:r>
              <w:rPr>
                <w:rFonts w:hint="eastAsia"/>
                <w:sz w:val="18"/>
                <w:szCs w:val="18"/>
              </w:rPr>
              <w:t>举报电话：037127981571</w:t>
            </w:r>
          </w:p>
          <w:p>
            <w:pPr>
              <w:rPr>
                <w:sz w:val="18"/>
                <w:szCs w:val="18"/>
              </w:rPr>
            </w:pPr>
            <w:r>
              <w:rPr>
                <w:rFonts w:hint="eastAsia"/>
                <w:sz w:val="18"/>
                <w:szCs w:val="18"/>
              </w:rPr>
              <w:t>地址：尉氏县建设路中段（尉氏县农业农村局）</w:t>
            </w:r>
          </w:p>
          <w:p>
            <w:pPr>
              <w:rPr>
                <w:rFonts w:hint="eastAsia"/>
                <w:sz w:val="18"/>
                <w:szCs w:val="18"/>
              </w:rPr>
            </w:pPr>
            <w:r>
              <w:rPr>
                <w:rFonts w:hint="eastAsia"/>
                <w:sz w:val="18"/>
                <w:szCs w:val="18"/>
              </w:rPr>
              <w:t>补贴对象：生猪养殖户</w:t>
            </w:r>
          </w:p>
          <w:p>
            <w:pPr>
              <w:rPr>
                <w:rFonts w:hint="eastAsia"/>
                <w:sz w:val="18"/>
                <w:szCs w:val="18"/>
              </w:rPr>
            </w:pPr>
            <w:r>
              <w:rPr>
                <w:rFonts w:hint="eastAsia"/>
                <w:sz w:val="18"/>
                <w:szCs w:val="18"/>
              </w:rPr>
              <w:t>补贴范围：尉氏县境内所有生猪养殖户</w:t>
            </w:r>
          </w:p>
          <w:p>
            <w:pPr>
              <w:rPr>
                <w:rFonts w:hint="eastAsia"/>
                <w:sz w:val="18"/>
                <w:szCs w:val="18"/>
              </w:rPr>
            </w:pPr>
            <w:r>
              <w:rPr>
                <w:rFonts w:hint="eastAsia"/>
                <w:sz w:val="18"/>
                <w:szCs w:val="18"/>
              </w:rPr>
              <w:t>补贴标准：上级财政下达总资金数除以年度上报病死猪无害化处理头数（其中50%补贴给无害化处理厂，15%补贴给运输环节，35%补贴给养殖户）</w:t>
            </w:r>
          </w:p>
          <w:p>
            <w:pPr>
              <w:rPr>
                <w:rFonts w:hint="eastAsia"/>
                <w:sz w:val="18"/>
                <w:szCs w:val="18"/>
              </w:rPr>
            </w:pPr>
            <w:r>
              <w:rPr>
                <w:rFonts w:hint="eastAsia"/>
                <w:sz w:val="18"/>
                <w:szCs w:val="18"/>
              </w:rPr>
              <w:t>申请程序：上级补贴资金到位后向县财政局申请</w:t>
            </w:r>
          </w:p>
          <w:p>
            <w:pPr>
              <w:rPr>
                <w:rFonts w:hint="eastAsia"/>
                <w:sz w:val="18"/>
                <w:szCs w:val="18"/>
              </w:rPr>
            </w:pPr>
            <w:r>
              <w:rPr>
                <w:rFonts w:hint="eastAsia"/>
                <w:sz w:val="18"/>
                <w:szCs w:val="18"/>
              </w:rPr>
              <w:t>申请材料：以“尉氏县养殖场（户）养殖环节病死畜禽登记表”为凭证</w:t>
            </w:r>
          </w:p>
          <w:p>
            <w:pPr>
              <w:rPr>
                <w:rFonts w:hint="eastAsia"/>
                <w:sz w:val="18"/>
                <w:szCs w:val="18"/>
              </w:rPr>
            </w:pPr>
            <w:r>
              <w:rPr>
                <w:rFonts w:hint="eastAsia"/>
                <w:sz w:val="18"/>
                <w:szCs w:val="18"/>
              </w:rPr>
              <w:t>咨询电话：037127981571</w:t>
            </w:r>
          </w:p>
          <w:p>
            <w:pPr>
              <w:rPr>
                <w:rFonts w:hint="eastAsia"/>
                <w:sz w:val="18"/>
                <w:szCs w:val="18"/>
              </w:rPr>
            </w:pPr>
            <w:r>
              <w:rPr>
                <w:rFonts w:hint="eastAsia"/>
                <w:sz w:val="18"/>
                <w:szCs w:val="18"/>
              </w:rPr>
              <w:t>受理单位：尉氏县农业农村局</w:t>
            </w:r>
          </w:p>
          <w:p>
            <w:pPr>
              <w:rPr>
                <w:rFonts w:hint="eastAsia"/>
                <w:sz w:val="18"/>
                <w:szCs w:val="18"/>
              </w:rPr>
            </w:pPr>
            <w:r>
              <w:rPr>
                <w:rFonts w:hint="eastAsia"/>
                <w:sz w:val="18"/>
                <w:szCs w:val="18"/>
              </w:rPr>
              <w:t>办理时限：60日内</w:t>
            </w:r>
          </w:p>
          <w:p>
            <w:pPr>
              <w:rPr>
                <w:rFonts w:hint="eastAsia"/>
                <w:sz w:val="18"/>
                <w:szCs w:val="18"/>
              </w:rPr>
            </w:pPr>
            <w:r>
              <w:rPr>
                <w:rFonts w:hint="eastAsia"/>
                <w:sz w:val="18"/>
                <w:szCs w:val="18"/>
              </w:rPr>
              <w:t>联系方式：037127981571</w:t>
            </w:r>
          </w:p>
          <w:p>
            <w:pPr>
              <w:rPr>
                <w:rFonts w:hint="eastAsia"/>
                <w:sz w:val="18"/>
                <w:szCs w:val="18"/>
              </w:rPr>
            </w:pPr>
            <w:r>
              <w:rPr>
                <w:rFonts w:hint="eastAsia"/>
                <w:sz w:val="18"/>
                <w:szCs w:val="18"/>
              </w:rPr>
              <w:t>补贴结果：上级补贴资金全额发放</w:t>
            </w:r>
          </w:p>
          <w:p>
            <w:pPr>
              <w:rPr>
                <w:rFonts w:hint="eastAsia"/>
                <w:sz w:val="18"/>
                <w:szCs w:val="18"/>
              </w:rPr>
            </w:pPr>
            <w:r>
              <w:rPr>
                <w:rFonts w:hint="eastAsia"/>
                <w:sz w:val="18"/>
                <w:szCs w:val="18"/>
              </w:rPr>
              <w:t>举报电话：037127981571</w:t>
            </w:r>
          </w:p>
          <w:p>
            <w:pPr>
              <w:rPr>
                <w:sz w:val="18"/>
                <w:szCs w:val="18"/>
              </w:rPr>
            </w:pPr>
            <w:r>
              <w:rPr>
                <w:rFonts w:hint="eastAsia"/>
                <w:sz w:val="18"/>
                <w:szCs w:val="18"/>
              </w:rPr>
              <w:t>地址：尉氏县建设路中段（尉氏县农业农村局）</w:t>
            </w:r>
          </w:p>
          <w:p>
            <w:pPr>
              <w:rPr>
                <w:rFonts w:hint="eastAsia"/>
                <w:sz w:val="18"/>
                <w:szCs w:val="1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p>
        </w:tc>
        <w:tc>
          <w:tcPr>
            <w:tcW w:w="20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hint="eastAsia" w:ascii="微软雅黑" w:hAnsi="微软雅黑" w:eastAsia="宋体" w:cs="宋体"/>
                <w:color w:val="000000"/>
                <w:kern w:val="0"/>
                <w:sz w:val="18"/>
                <w:szCs w:val="18"/>
              </w:rPr>
              <w:t>《河南省动物防疫等补助经费管理办法实施细则》（豫财农</w:t>
            </w:r>
            <w:r>
              <w:rPr>
                <w:rFonts w:ascii="微软雅黑" w:hAnsi="微软雅黑" w:eastAsia="宋体" w:cs="宋体"/>
                <w:color w:val="000000"/>
                <w:kern w:val="0"/>
                <w:sz w:val="18"/>
                <w:szCs w:val="18"/>
              </w:rPr>
              <w:t>〔2018〕</w:t>
            </w:r>
            <w:r>
              <w:rPr>
                <w:rFonts w:hint="eastAsia" w:ascii="微软雅黑" w:hAnsi="微软雅黑" w:eastAsia="宋体" w:cs="宋体"/>
                <w:color w:val="000000"/>
                <w:kern w:val="0"/>
                <w:sz w:val="18"/>
                <w:szCs w:val="18"/>
              </w:rPr>
              <w:t>64</w:t>
            </w:r>
            <w:r>
              <w:rPr>
                <w:rFonts w:ascii="微软雅黑" w:hAnsi="微软雅黑" w:eastAsia="宋体" w:cs="宋体"/>
                <w:color w:val="000000"/>
                <w:kern w:val="0"/>
                <w:sz w:val="18"/>
                <w:szCs w:val="18"/>
              </w:rPr>
              <w:t>号</w:t>
            </w:r>
            <w:r>
              <w:rPr>
                <w:rFonts w:hint="eastAsia" w:ascii="微软雅黑" w:hAnsi="微软雅黑" w:eastAsia="宋体" w:cs="宋体"/>
                <w:color w:val="000000"/>
                <w:kern w:val="0"/>
                <w:sz w:val="18"/>
                <w:szCs w:val="18"/>
              </w:rPr>
              <w:t>）、《河南省20</w:t>
            </w:r>
            <w:r>
              <w:rPr>
                <w:rFonts w:hint="eastAsia" w:ascii="微软雅黑" w:hAnsi="微软雅黑" w:eastAsia="宋体" w:cs="宋体"/>
                <w:color w:val="000000"/>
                <w:kern w:val="0"/>
                <w:sz w:val="18"/>
                <w:szCs w:val="18"/>
                <w:lang w:val="en-US" w:eastAsia="zh-CN"/>
              </w:rPr>
              <w:t>20</w:t>
            </w:r>
            <w:r>
              <w:rPr>
                <w:rFonts w:hint="eastAsia" w:ascii="微软雅黑" w:hAnsi="微软雅黑" w:eastAsia="宋体" w:cs="宋体"/>
                <w:color w:val="000000"/>
                <w:kern w:val="0"/>
                <w:sz w:val="18"/>
                <w:szCs w:val="18"/>
              </w:rPr>
              <w:t>年度动物防疫等补助项目实施方案》、《</w:t>
            </w:r>
            <w:r>
              <w:rPr>
                <w:rFonts w:hint="eastAsia" w:ascii="微软雅黑" w:hAnsi="微软雅黑" w:eastAsia="宋体" w:cs="宋体"/>
                <w:color w:val="000000"/>
                <w:kern w:val="0"/>
                <w:sz w:val="18"/>
                <w:szCs w:val="18"/>
                <w:lang w:val="en-US" w:eastAsia="zh-CN"/>
              </w:rPr>
              <w:t>开封市农业农村局 开封市财政局关于做好2019年中央财政农业生产发展等项目实施工作的通知</w:t>
            </w:r>
            <w:r>
              <w:rPr>
                <w:rFonts w:hint="eastAsia"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eastAsia="zh-CN"/>
              </w:rPr>
              <w:t>（</w:t>
            </w:r>
            <w:r>
              <w:rPr>
                <w:rFonts w:hint="eastAsia" w:ascii="微软雅黑" w:hAnsi="微软雅黑" w:eastAsia="宋体" w:cs="宋体"/>
                <w:color w:val="000000"/>
                <w:kern w:val="0"/>
                <w:sz w:val="18"/>
                <w:szCs w:val="18"/>
                <w:lang w:val="en-US" w:eastAsia="zh-CN"/>
              </w:rPr>
              <w:t>汴农计</w:t>
            </w:r>
            <w:r>
              <w:rPr>
                <w:rFonts w:ascii="微软雅黑" w:hAnsi="微软雅黑" w:eastAsia="宋体" w:cs="宋体"/>
                <w:color w:val="000000"/>
                <w:kern w:val="0"/>
                <w:sz w:val="18"/>
                <w:szCs w:val="18"/>
              </w:rPr>
              <w:t>〔201</w:t>
            </w:r>
            <w:r>
              <w:rPr>
                <w:rFonts w:hint="eastAsia" w:ascii="微软雅黑" w:hAnsi="微软雅黑" w:eastAsia="宋体" w:cs="宋体"/>
                <w:color w:val="000000"/>
                <w:kern w:val="0"/>
                <w:sz w:val="18"/>
                <w:szCs w:val="18"/>
                <w:lang w:val="en-US" w:eastAsia="zh-CN"/>
              </w:rPr>
              <w:t>9</w:t>
            </w:r>
            <w:r>
              <w:rPr>
                <w:rFonts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val="en-US" w:eastAsia="zh-CN"/>
              </w:rPr>
              <w:t>21号）</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自政府信息形成或者变更之日起20个工作日内。法律、法规对政府信息公开的期限另有规定的，从其规定</w:t>
            </w:r>
          </w:p>
        </w:tc>
        <w:tc>
          <w:tcPr>
            <w:tcW w:w="7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县级农业农村部门</w:t>
            </w:r>
          </w:p>
        </w:tc>
        <w:tc>
          <w:tcPr>
            <w:tcW w:w="28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18"/>
                <w:szCs w:val="18"/>
                <w:lang w:eastAsia="zh-CN"/>
              </w:rPr>
            </w:pPr>
            <w:r>
              <w:rPr>
                <w:rFonts w:ascii="微软雅黑" w:hAnsi="微软雅黑" w:eastAsia="宋体" w:cs="宋体"/>
                <w:color w:val="000000"/>
                <w:kern w:val="0"/>
                <w:sz w:val="18"/>
                <w:szCs w:val="18"/>
              </w:rPr>
              <w:t>■政府网站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□政府公报</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□两微一端</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□发布会/听证会</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□广播电视</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□纸质媒体</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□公开查阅点</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□政务服务中心</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□便民服务站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□入户/现场</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□社区/企事业单位/村公示栏（电子屏）</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□精准推送</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□其他</w:t>
            </w:r>
            <w:r>
              <w:rPr>
                <w:rFonts w:hint="eastAsia" w:ascii="微软雅黑" w:hAnsi="微软雅黑" w:eastAsia="宋体" w:cs="宋体"/>
                <w:color w:val="000000"/>
                <w:kern w:val="0"/>
                <w:sz w:val="18"/>
                <w:szCs w:val="18"/>
                <w:lang w:eastAsia="zh-CN"/>
              </w:rPr>
              <w:t xml:space="preserve">   </w:t>
            </w:r>
          </w:p>
        </w:tc>
        <w:tc>
          <w:tcPr>
            <w:tcW w:w="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6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5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r>
      <w:tr>
        <w:tblPrEx>
          <w:tblCellMar>
            <w:top w:w="0" w:type="dxa"/>
            <w:left w:w="0" w:type="dxa"/>
            <w:bottom w:w="0" w:type="dxa"/>
            <w:right w:w="0" w:type="dxa"/>
          </w:tblCellMar>
        </w:tblPrEx>
        <w:trPr>
          <w:trHeight w:val="612" w:hRule="atLeast"/>
          <w:jc w:val="center"/>
        </w:trPr>
        <w:tc>
          <w:tcPr>
            <w:tcW w:w="14914" w:type="dxa"/>
            <w:gridSpan w:val="14"/>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注：公开信息时应注意保护个人身份信息和隐私安全。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WZmOWI2MmQyNTVkYzEyN2VkM2RjM2NhNjg0ZTQifQ=="/>
  </w:docVars>
  <w:rsids>
    <w:rsidRoot w:val="38D4153B"/>
    <w:rsid w:val="0AC82271"/>
    <w:rsid w:val="29CF11D6"/>
    <w:rsid w:val="38AA214F"/>
    <w:rsid w:val="38D4153B"/>
    <w:rsid w:val="45A00573"/>
    <w:rsid w:val="7A59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semiHidden/>
    <w:unhideWhenUsed/>
    <w:qFormat/>
    <w:uiPriority w:val="99"/>
    <w:pPr>
      <w:spacing w:beforeAutospacing="1" w:afterAutospacing="1"/>
      <w:jc w:val="left"/>
    </w:pPr>
    <w:rPr>
      <w:rFonts w:cs="Times New Roman"/>
      <w:kern w:val="0"/>
      <w:sz w:val="24"/>
    </w:rPr>
  </w:style>
  <w:style w:type="character" w:styleId="6">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2020-11-07T01:17:00Z</dcterms:created>
  <dc:creator>Administrator</dc:creator>
  <cp:lastModifiedBy>张然</cp:lastModifiedBy>
  <dcterms:modified xsi:type="dcterms:W3CDTF">2024-01-08T01:55:14Z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20D311F210D04C2A8DC5F50A0732775A_12</vt:lpwstr>
  </property>
</Properties>
</file>