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eastAsia="zh-CN"/>
        </w:rPr>
        <w:t>尉氏县信访局</w:t>
      </w:r>
    </w:p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度，按照《中华人民共和国政府信息公开条例》有关规定要求，县信访局认真贯彻落实上级有关部署，扎实推进信访系统政府信息公开工作，认真做好全局政务信息公开工作，不断增强信访工作的透明度，努力提升人民群众对信访工作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对照《中华人民共和国政府信息公开条例》规定的主动公开要求，为更好地开展主动公开工作，进一步扩大重要政府信息发布范围，在局网站公开信息的同时，在微信公众号公开和解读。202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尉氏县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信访局在网站公开信息的同时，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-6"/>
          <w:sz w:val="32"/>
          <w:szCs w:val="32"/>
          <w:shd w:val="clear" w:fill="FFFFFF"/>
        </w:rPr>
        <w:t>在微信公众号公开和解读。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-6"/>
          <w:sz w:val="32"/>
          <w:szCs w:val="32"/>
          <w:shd w:val="clear" w:fill="FFFFFF"/>
          <w:lang w:eastAsia="zh-CN"/>
        </w:rPr>
        <w:t>主动更新发布各类动态信息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  <w:t>38条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-6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（二）依申请公开办理情况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依申请公开认真、妥善、及时做好依申请件的答复，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年我局未收到政府信息公开申请，未发生行政复议和行政诉讼情况。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（三）政府信息资源的规范化、标准化管理情况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室把政务信息公开工作作为一项经常性的重要工作来抓，并使之制度化、常态化，形成了政府信息及时更新与发布、网上意见及时处理与反馈的长效机制。各业务股室负责人负责对本科室网上政务信息进行审查，保证信息公开的准确、安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（四）政府信息公开监督保障及教育培训情况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年，我们继续加强新条例及相关文件的学习，继续加大新修订的政府信息公开条例的贯彻落实，做好相关配套制度的修订完善，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积极参加上级组织的政府信息公开业务培训，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不断提高应对能力，确保答复申请依法有据、严谨规范、慎重准确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83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1911"/>
        <w:gridCol w:w="6"/>
        <w:gridCol w:w="1289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3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3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83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3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83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2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采购总金额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  <w:t>年度，我局在政府信息公开工作中取得一定的成绩，但跟《中华人民共和国政府信息公开条例》的要求相比，还有一定的距离，表现在：政府公开信息工作制度需进一步完善，公开信息内容有待于进一步充实。结合自身实际情况，我局将从以下方面改进：一是继续认真学习《中华人民共和国政府信息公开条例》，不断完善政府公开信息工作制度，扎实工作；二是丰富政府信息公开工作内容，梳理我局工作，及时更新动态，及时提供，定期维护，确保政府信息工作有效运转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2B2B2B"/>
          <w:spacing w:val="0"/>
          <w:sz w:val="32"/>
          <w:szCs w:val="32"/>
        </w:rPr>
        <w:t>无其他需要报告事项。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C7"/>
    <w:rsid w:val="005A066D"/>
    <w:rsid w:val="006E41D4"/>
    <w:rsid w:val="009255C7"/>
    <w:rsid w:val="00B61480"/>
    <w:rsid w:val="012150DC"/>
    <w:rsid w:val="06A07342"/>
    <w:rsid w:val="08681AA2"/>
    <w:rsid w:val="09167CFB"/>
    <w:rsid w:val="0AD81455"/>
    <w:rsid w:val="0EF701D2"/>
    <w:rsid w:val="103F6B1F"/>
    <w:rsid w:val="106B68C8"/>
    <w:rsid w:val="12F813F8"/>
    <w:rsid w:val="16055D3A"/>
    <w:rsid w:val="17FB2BCB"/>
    <w:rsid w:val="1C3013E8"/>
    <w:rsid w:val="1E3341E8"/>
    <w:rsid w:val="225D7976"/>
    <w:rsid w:val="25FB6779"/>
    <w:rsid w:val="26F05D70"/>
    <w:rsid w:val="2A9C5DFB"/>
    <w:rsid w:val="2BFE3CB2"/>
    <w:rsid w:val="366F8065"/>
    <w:rsid w:val="382803C2"/>
    <w:rsid w:val="38F5073D"/>
    <w:rsid w:val="395E7FA5"/>
    <w:rsid w:val="3EC04E0D"/>
    <w:rsid w:val="450C1B3D"/>
    <w:rsid w:val="458F3B76"/>
    <w:rsid w:val="479559FD"/>
    <w:rsid w:val="4A461F22"/>
    <w:rsid w:val="4FC23B06"/>
    <w:rsid w:val="52F30286"/>
    <w:rsid w:val="545940C4"/>
    <w:rsid w:val="55FB2A78"/>
    <w:rsid w:val="564333EB"/>
    <w:rsid w:val="636B3CE3"/>
    <w:rsid w:val="719E74F9"/>
    <w:rsid w:val="7F0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202</Words>
  <Characters>1154</Characters>
  <Lines>9</Lines>
  <Paragraphs>2</Paragraphs>
  <TotalTime>0</TotalTime>
  <ScaleCrop>false</ScaleCrop>
  <LinksUpToDate>false</LinksUpToDate>
  <CharactersWithSpaces>1354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2020-01-03T18:35:00Z</dcterms:created>
  <dc:creator>User</dc:creator>
  <cp:lastModifiedBy>青春 媣指蓅哖</cp:lastModifiedBy>
  <cp:lastPrinted>2021-01-23T00:27:00Z</cp:lastPrinted>
  <dcterms:modified xsi:type="dcterms:W3CDTF">2022-01-19T01:44:05Z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476D168F2E8B4CC389F11A50C6C55444</vt:lpwstr>
  </property>
</Properties>
</file>